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Anatomy of an Engine: A Deep Dive into the Guardragon Legacy and the Forging of Dragon Link</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Introduction: The Engine That Redefined Dragons</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 the long and storied history of the Yu-Gi-Oh! Trading Card Game, few archetypes have had as immediate and transformative an impact as the Guardragons. Released primarily in the 2019 set </w:t>
      </w:r>
      <w:r w:rsidDel="00000000" w:rsidR="00000000" w:rsidRPr="00000000">
        <w:rPr>
          <w:rFonts w:ascii="Google Sans Text" w:cs="Google Sans Text" w:eastAsia="Google Sans Text" w:hAnsi="Google Sans Text"/>
          <w:i w:val="1"/>
          <w:color w:val="1b1c1d"/>
          <w:rtl w:val="0"/>
        </w:rPr>
        <w:t xml:space="preserve">Savage Strike</w:t>
      </w:r>
      <w:r w:rsidDel="00000000" w:rsidR="00000000" w:rsidRPr="00000000">
        <w:rPr>
          <w:rFonts w:ascii="Google Sans Text" w:cs="Google Sans Text" w:eastAsia="Google Sans Text" w:hAnsi="Google Sans Text"/>
          <w:color w:val="1b1c1d"/>
          <w:rtl w:val="0"/>
        </w:rPr>
        <w:t xml:space="preserve">, this small collection of Dragon monsters, spells, and traps was not designed to function as a self-contained strategy.</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Instead, it was engineered as a hyper-efficient, universally applicable "engine"—a synergistic package of cards capable of being integrated into any Dragon-focused deck to elevate its power to unprecedented levels. The Guardragons offered unparalleled consistency, extension, and access to powerful boss monsters, fundamentally reshaping what it meant to play a Dragon deck in the modern era.</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However, any discussion of the Guardragon archetype must be framed by a critical reality: its most powerful components were deemed too strong for competitive play. The core combo-enabling Link Monsters, Guardragon Elpy and Guardragon Agarpain, now reside on the official Forbidden &amp; Limited List, making them illegal for use in the Advanced Format.</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creates a dual narrative for the archetype. To truly understand the Guardragons, one must examine two distinct timelines: a historical analysis of the engine at its absolute, format-warping zenith, and a contemporary look at its enduring legacy. The surviving pieces of the Guardragon engine remain instrumental to the top-tier competitive strategy known as "Dragon Link," a testament to an engine so influential that even its remnants continue to define an entire style of play.</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This report will dissect the Guardragon archetype in its entirety, exploring its individual components, its forbidden combos, and its modern-day incarnation as the heart of Dragon Link.</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1: The Guardragon Pantheon: A Card-by-Card Compendium</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power of the Guardragon engine stems from the precise and potent roles of its individual members. Each card, from the game-breaking Link Monsters to the unassuming Main Deck support, was designed to facilitate a specific part of a larger combo chain.</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Link Monsters: Architects of Power</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Extra Deck monsters are the core of the Guardragon strategy, acting as the primary conduits for the engine's explosive plays. Their generic summoning requirements made them accessible, but their effects were anything but balanced.</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2">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Guardragon Elpy (FORBIDDEN)</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4">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Card Data:</w:t>
      </w:r>
      <w:r w:rsidDel="00000000" w:rsidR="00000000" w:rsidRPr="00000000">
        <w:rPr>
          <w:rFonts w:ascii="Google Sans Text" w:cs="Google Sans Text" w:eastAsia="Google Sans Text" w:hAnsi="Google Sans Text"/>
          <w:color w:val="1b1c1d"/>
          <w:rtl w:val="0"/>
        </w:rPr>
        <w:t xml:space="preserve"> DARK Dragon, $Link-1$, $ATK$ 1000. Material: 1 $Level$ $4$ or lower Dragon monster.</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15">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Effect Analysis:</w:t>
      </w:r>
      <w:r w:rsidDel="00000000" w:rsidR="00000000" w:rsidRPr="00000000">
        <w:rPr>
          <w:rFonts w:ascii="Google Sans Text" w:cs="Google Sans Text" w:eastAsia="Google Sans Text" w:hAnsi="Google Sans Text"/>
          <w:color w:val="1b1c1d"/>
          <w:rtl w:val="0"/>
        </w:rPr>
        <w:t xml:space="preserve"> Guardragon Elpy was the undisputed heart of the original engine. Its simple, non-cost effect allowed a player to Special Summon one Dragon monster from their hand or, most critically, their </w:t>
      </w:r>
      <w:r w:rsidDel="00000000" w:rsidR="00000000" w:rsidRPr="00000000">
        <w:rPr>
          <w:rFonts w:ascii="Google Sans Text" w:cs="Google Sans Text" w:eastAsia="Google Sans Text" w:hAnsi="Google Sans Text"/>
          <w:b w:val="1"/>
          <w:color w:val="1b1c1d"/>
          <w:rtl w:val="0"/>
        </w:rPr>
        <w:t xml:space="preserve">Deck</w:t>
      </w:r>
      <w:r w:rsidDel="00000000" w:rsidR="00000000" w:rsidRPr="00000000">
        <w:rPr>
          <w:rFonts w:ascii="Google Sans Text" w:cs="Google Sans Text" w:eastAsia="Google Sans Text" w:hAnsi="Google Sans Text"/>
          <w:color w:val="1b1c1d"/>
          <w:rtl w:val="0"/>
        </w:rPr>
        <w:t xml:space="preserve"> to a zone that two or more Link Monsters pointed to.</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ability to tutor any Dragon directly from the deck provided a level of consistency and power previously unseen. It single-handedly enabled combos by summoning key pieces that were otherwise difficult to access, most notably Red-Eyes Darkness Metal Dragon.</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16">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Strategic Context:</w:t>
      </w:r>
      <w:r w:rsidDel="00000000" w:rsidR="00000000" w:rsidRPr="00000000">
        <w:rPr>
          <w:rFonts w:ascii="Google Sans Text" w:cs="Google Sans Text" w:eastAsia="Google Sans Text" w:hAnsi="Google Sans Text"/>
          <w:color w:val="1b1c1d"/>
          <w:rtl w:val="0"/>
        </w:rPr>
        <w:t xml:space="preserve"> Elpy's effect was the primary reason for the engine's overwhelming dominance. The ability to generate such a powerful advantage from a single, easily summoned $Link-1$ monster led to its inevitable banning. It was the ignition switch for nearly every dominant Dragon Link combo during its time in the game.</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18">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Guardragon Pisty</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A">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Card Data:</w:t>
      </w:r>
      <w:r w:rsidDel="00000000" w:rsidR="00000000" w:rsidRPr="00000000">
        <w:rPr>
          <w:rFonts w:ascii="Google Sans Text" w:cs="Google Sans Text" w:eastAsia="Google Sans Text" w:hAnsi="Google Sans Text"/>
          <w:color w:val="1b1c1d"/>
          <w:rtl w:val="0"/>
        </w:rPr>
        <w:t xml:space="preserve"> DARK Dragon, $Link-1$, $ATK$ 1000. Material: 1 $Level$ $4$ or lower Dragon monster.</w:t>
      </w:r>
      <w:r w:rsidDel="00000000" w:rsidR="00000000" w:rsidRPr="00000000">
        <w:rPr>
          <w:rFonts w:ascii="Google Sans Text" w:cs="Google Sans Text" w:eastAsia="Google Sans Text" w:hAnsi="Google Sans Text"/>
          <w:color w:val="444746"/>
          <w:sz w:val="24"/>
          <w:szCs w:val="24"/>
          <w:vertAlign w:val="superscript"/>
          <w:rtl w:val="0"/>
        </w:rPr>
        <w:t xml:space="preserve">13</w:t>
      </w:r>
    </w:p>
    <w:p w:rsidR="00000000" w:rsidDel="00000000" w:rsidP="00000000" w:rsidRDefault="00000000" w:rsidRPr="00000000" w14:paraId="0000001B">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Effect Analysis:</w:t>
      </w:r>
      <w:r w:rsidDel="00000000" w:rsidR="00000000" w:rsidRPr="00000000">
        <w:rPr>
          <w:rFonts w:ascii="Google Sans Text" w:cs="Google Sans Text" w:eastAsia="Google Sans Text" w:hAnsi="Google Sans Text"/>
          <w:color w:val="1b1c1d"/>
          <w:rtl w:val="0"/>
        </w:rPr>
        <w:t xml:space="preserve"> Guardragon Pisty serves as Elpy's counterpart, focusing on resource recursion rather than tutoring. Its effect allows the player to target one Dragon monster in their Graveyard (GY) or that is banished and Special Summon it to a zone pointed to by two or more Link Monsters.</w:t>
      </w:r>
      <w:r w:rsidDel="00000000" w:rsidR="00000000" w:rsidRPr="00000000">
        <w:rPr>
          <w:rFonts w:ascii="Google Sans Text" w:cs="Google Sans Text" w:eastAsia="Google Sans Text" w:hAnsi="Google Sans Text"/>
          <w:color w:val="444746"/>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While Elpy was the quintessential combo </w:t>
      </w:r>
      <w:r w:rsidDel="00000000" w:rsidR="00000000" w:rsidRPr="00000000">
        <w:rPr>
          <w:rFonts w:ascii="Google Sans Text" w:cs="Google Sans Text" w:eastAsia="Google Sans Text" w:hAnsi="Google Sans Text"/>
          <w:i w:val="1"/>
          <w:color w:val="1b1c1d"/>
          <w:rtl w:val="0"/>
        </w:rPr>
        <w:t xml:space="preserve">starter</w:t>
      </w:r>
      <w:r w:rsidDel="00000000" w:rsidR="00000000" w:rsidRPr="00000000">
        <w:rPr>
          <w:rFonts w:ascii="Google Sans Text" w:cs="Google Sans Text" w:eastAsia="Google Sans Text" w:hAnsi="Google Sans Text"/>
          <w:color w:val="1b1c1d"/>
          <w:rtl w:val="0"/>
        </w:rPr>
        <w:t xml:space="preserve">, Pisty is a peerless combo </w:t>
      </w:r>
      <w:r w:rsidDel="00000000" w:rsidR="00000000" w:rsidRPr="00000000">
        <w:rPr>
          <w:rFonts w:ascii="Google Sans Text" w:cs="Google Sans Text" w:eastAsia="Google Sans Text" w:hAnsi="Google Sans Text"/>
          <w:i w:val="1"/>
          <w:color w:val="1b1c1d"/>
          <w:rtl w:val="0"/>
        </w:rPr>
        <w:t xml:space="preserve">extender</w:t>
      </w:r>
      <w:r w:rsidDel="00000000" w:rsidR="00000000" w:rsidRPr="00000000">
        <w:rPr>
          <w:rFonts w:ascii="Google Sans Text" w:cs="Google Sans Text" w:eastAsia="Google Sans Text" w:hAnsi="Google Sans Text"/>
          <w:color w:val="1b1c1d"/>
          <w:rtl w:val="0"/>
        </w:rPr>
        <w:t xml:space="preserve">, enabling players to reuse key monsters that have already been sent to the GY or banished as part of the combo.</w:t>
      </w:r>
    </w:p>
    <w:p w:rsidR="00000000" w:rsidDel="00000000" w:rsidP="00000000" w:rsidRDefault="00000000" w:rsidRPr="00000000" w14:paraId="0000001C">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Strategic Context:</w:t>
      </w:r>
      <w:r w:rsidDel="00000000" w:rsidR="00000000" w:rsidRPr="00000000">
        <w:rPr>
          <w:rFonts w:ascii="Google Sans Text" w:cs="Google Sans Text" w:eastAsia="Google Sans Text" w:hAnsi="Google Sans Text"/>
          <w:color w:val="1b1c1d"/>
          <w:rtl w:val="0"/>
        </w:rPr>
        <w:t xml:space="preserve"> As the key surviving Guardragon Link Monster, Pisty's role is central to modern Dragon Link decks. It is no longer part of a trio but stands as a singular, crucial bridge in the middle of a combo. It is frequently used to revive essential tuners like Rokket Tracer for a Synchro Summon or to bring back a banished "Bystial" monster to continue Link climbing.</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1E">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Guardragon Agarpain (FORBIDDEN)</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0">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Card Data:</w:t>
      </w:r>
      <w:r w:rsidDel="00000000" w:rsidR="00000000" w:rsidRPr="00000000">
        <w:rPr>
          <w:rFonts w:ascii="Google Sans Text" w:cs="Google Sans Text" w:eastAsia="Google Sans Text" w:hAnsi="Google Sans Text"/>
          <w:color w:val="1b1c1d"/>
          <w:rtl w:val="0"/>
        </w:rPr>
        <w:t xml:space="preserve"> DARK Dragon, $Link-2$, $ATK$ 1500. Materials: 2 Dragon monsters.</w:t>
      </w:r>
      <w:r w:rsidDel="00000000" w:rsidR="00000000" w:rsidRPr="00000000">
        <w:rPr>
          <w:rFonts w:ascii="Google Sans Text" w:cs="Google Sans Text" w:eastAsia="Google Sans Text" w:hAnsi="Google Sans Text"/>
          <w:color w:val="444746"/>
          <w:sz w:val="24"/>
          <w:szCs w:val="24"/>
          <w:vertAlign w:val="superscript"/>
          <w:rtl w:val="0"/>
        </w:rPr>
        <w:t xml:space="preserve">20</w:t>
      </w:r>
    </w:p>
    <w:p w:rsidR="00000000" w:rsidDel="00000000" w:rsidP="00000000" w:rsidRDefault="00000000" w:rsidRPr="00000000" w14:paraId="00000021">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Effect Analysis:</w:t>
      </w:r>
      <w:r w:rsidDel="00000000" w:rsidR="00000000" w:rsidRPr="00000000">
        <w:rPr>
          <w:rFonts w:ascii="Google Sans Text" w:cs="Google Sans Text" w:eastAsia="Google Sans Text" w:hAnsi="Google Sans Text"/>
          <w:color w:val="1b1c1d"/>
          <w:rtl w:val="0"/>
        </w:rPr>
        <w:t xml:space="preserve"> If Elpy was the starter, Guardragon Agarpain was the game-ending payoff. Its effect allowed the player to Special Summon one Dragon monster directly from their </w:t>
      </w:r>
      <w:r w:rsidDel="00000000" w:rsidR="00000000" w:rsidRPr="00000000">
        <w:rPr>
          <w:rFonts w:ascii="Google Sans Text" w:cs="Google Sans Text" w:eastAsia="Google Sans Text" w:hAnsi="Google Sans Text"/>
          <w:b w:val="1"/>
          <w:color w:val="1b1c1d"/>
          <w:rtl w:val="0"/>
        </w:rPr>
        <w:t xml:space="preserve">Extra Deck</w:t>
      </w:r>
      <w:r w:rsidDel="00000000" w:rsidR="00000000" w:rsidRPr="00000000">
        <w:rPr>
          <w:rFonts w:ascii="Google Sans Text" w:cs="Google Sans Text" w:eastAsia="Google Sans Text" w:hAnsi="Google Sans Text"/>
          <w:color w:val="1b1c1d"/>
          <w:rtl w:val="0"/>
        </w:rPr>
        <w:t xml:space="preserve"> to a valid zone.</w:t>
      </w:r>
      <w:r w:rsidDel="00000000" w:rsidR="00000000" w:rsidRPr="00000000">
        <w:rPr>
          <w:rFonts w:ascii="Google Sans Text" w:cs="Google Sans Text" w:eastAsia="Google Sans Text" w:hAnsi="Google Sans Text"/>
          <w:color w:val="444746"/>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This effect was utterly game-breaking, as it completely circumvented the normal summoning mechanics for Fusion, Synchro, and Xyz monsters.</w:t>
      </w:r>
    </w:p>
    <w:p w:rsidR="00000000" w:rsidDel="00000000" w:rsidP="00000000" w:rsidRDefault="00000000" w:rsidRPr="00000000" w14:paraId="00000022">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Strategic Context:</w:t>
      </w:r>
      <w:r w:rsidDel="00000000" w:rsidR="00000000" w:rsidRPr="00000000">
        <w:rPr>
          <w:rFonts w:ascii="Google Sans Text" w:cs="Google Sans Text" w:eastAsia="Google Sans Text" w:hAnsi="Google Sans Text"/>
          <w:color w:val="1b1c1d"/>
          <w:rtl w:val="0"/>
        </w:rPr>
        <w:t xml:space="preserve"> Agarpain's ability to summon powerful boss monsters like Hot Red Dragon Archfiend Abyss or Crystal Wing Synchro Dragon for free was the final nail in the coffin for the engine's legality.</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It allowed players to establish multiple omni-negates with minimal investment, creating nearly unbreakable end boards. Its banning was a necessary step to restore balance to the game.</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design of these Link Monsters reveals a deliberate philosophy. Their summoning materials are exceptionally generic for any Dragon-based deck, but their effects impose a strict restriction: "You cannot Special Summon monsters, except Dragon monsters" for the remainder of the turn.</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lock ensures that the engine cannot be splashed into non-Dragon strategies as a small, generic package. A player must commit their entire turn to the Dragon type to access the Guardragons' power. This design choice concentrated the engine's immense power, funneling all competitive development into a single, hyper-optimized strategy—the deck that would come to be known as Dragon Link.</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Main Deck Corps: Fueling the Engine</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Main Deck "Guardragon" monsters are designed around a peculiar but powerful synergy with Normal Monsters, turning what are typically the weakest cards in the game into essential combo fuel.</w:t>
      </w:r>
    </w:p>
    <w:p w:rsidR="00000000" w:rsidDel="00000000" w:rsidP="00000000" w:rsidRDefault="00000000" w:rsidRPr="00000000" w14:paraId="00000028">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Guardragon Justicia:</w:t>
      </w:r>
      <w:r w:rsidDel="00000000" w:rsidR="00000000" w:rsidRPr="00000000">
        <w:rPr>
          <w:rFonts w:ascii="Google Sans Text" w:cs="Google Sans Text" w:eastAsia="Google Sans Text" w:hAnsi="Google Sans Text"/>
          <w:color w:val="1b1c1d"/>
          <w:rtl w:val="0"/>
        </w:rPr>
        <w:t xml:space="preserve"> A WATER Dragon, $Level$ $2$, Normal Tuner with $0$ $ATK$ and $2100$ $DEF$.</w:t>
      </w:r>
      <w:r w:rsidDel="00000000" w:rsidR="00000000" w:rsidRPr="00000000">
        <w:rPr>
          <w:rFonts w:ascii="Google Sans Text" w:cs="Google Sans Text" w:eastAsia="Google Sans Text" w:hAnsi="Google Sans Text"/>
          <w:color w:val="444746"/>
          <w:sz w:val="24"/>
          <w:szCs w:val="24"/>
          <w:vertAlign w:val="superscript"/>
          <w:rtl w:val="0"/>
        </w:rPr>
        <w:t xml:space="preserve">21</w:t>
      </w:r>
      <w:r w:rsidDel="00000000" w:rsidR="00000000" w:rsidRPr="00000000">
        <w:rPr>
          <w:rFonts w:ascii="Google Sans Text" w:cs="Google Sans Text" w:eastAsia="Google Sans Text" w:hAnsi="Google Sans Text"/>
          <w:color w:val="1b1c1d"/>
          <w:rtl w:val="0"/>
        </w:rPr>
        <w:t xml:space="preserve"> As a Normal Monster, its value lies not in its own effects, but in its status. It is a Tuner for Synchro plays and, most importantly, a "Normal Monster" that can be easily summoned from the Deck by cards like Guardragon Corewakening to trigger the effects of its brethren.</w:t>
      </w:r>
      <w:r w:rsidDel="00000000" w:rsidR="00000000" w:rsidRPr="00000000">
        <w:rPr>
          <w:rFonts w:ascii="Google Sans Text" w:cs="Google Sans Text" w:eastAsia="Google Sans Text" w:hAnsi="Google Sans Text"/>
          <w:color w:val="444746"/>
          <w:sz w:val="24"/>
          <w:szCs w:val="24"/>
          <w:vertAlign w:val="superscript"/>
          <w:rtl w:val="0"/>
        </w:rPr>
        <w:t xml:space="preserve">24</w:t>
      </w:r>
    </w:p>
    <w:p w:rsidR="00000000" w:rsidDel="00000000" w:rsidP="00000000" w:rsidRDefault="00000000" w:rsidRPr="00000000" w14:paraId="00000029">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Guardragon Garmides &amp; Guardragon Promineses:</w:t>
      </w:r>
      <w:r w:rsidDel="00000000" w:rsidR="00000000" w:rsidRPr="00000000">
        <w:rPr>
          <w:rFonts w:ascii="Google Sans Text" w:cs="Google Sans Text" w:eastAsia="Google Sans Text" w:hAnsi="Google Sans Text"/>
          <w:color w:val="1b1c1d"/>
          <w:rtl w:val="0"/>
        </w:rPr>
        <w:t xml:space="preserve"> These two monsters form a powerful pair. Garmides, an EARTH Dragon, can Special Summon itself from the hand whenever a Normal Monster is sent to the GY.</w:t>
      </w:r>
      <w:r w:rsidDel="00000000" w:rsidR="00000000" w:rsidRPr="00000000">
        <w:rPr>
          <w:rFonts w:ascii="Google Sans Text" w:cs="Google Sans Text" w:eastAsia="Google Sans Text" w:hAnsi="Google Sans Text"/>
          <w:color w:val="444746"/>
          <w:sz w:val="24"/>
          <w:szCs w:val="24"/>
          <w:vertAlign w:val="superscript"/>
          <w:rtl w:val="0"/>
        </w:rPr>
        <w:t xml:space="preserve">25</w:t>
      </w:r>
      <w:r w:rsidDel="00000000" w:rsidR="00000000" w:rsidRPr="00000000">
        <w:rPr>
          <w:rFonts w:ascii="Google Sans Text" w:cs="Google Sans Text" w:eastAsia="Google Sans Text" w:hAnsi="Google Sans Text"/>
          <w:color w:val="1b1c1d"/>
          <w:rtl w:val="0"/>
        </w:rPr>
        <w:t xml:space="preserve"> Promineses, a FIRE Dragon, can Special Summon itself from the GY under the same condition.</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creates a potent resource loop: using a Normal Monster like Justicia for a Link Summon sends it to the GY, which in turn allows both Garmides and Promineses to be Special Summoned for free, turning one monster into three.</w:t>
      </w:r>
    </w:p>
    <w:p w:rsidR="00000000" w:rsidDel="00000000" w:rsidP="00000000" w:rsidRDefault="00000000" w:rsidRPr="00000000" w14:paraId="0000002A">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Guardragon Andrake:</w:t>
      </w:r>
      <w:r w:rsidDel="00000000" w:rsidR="00000000" w:rsidRPr="00000000">
        <w:rPr>
          <w:rFonts w:ascii="Google Sans Text" w:cs="Google Sans Text" w:eastAsia="Google Sans Text" w:hAnsi="Google Sans Text"/>
          <w:color w:val="1b1c1d"/>
          <w:rtl w:val="0"/>
        </w:rPr>
        <w:t xml:space="preserve"> A WIND Dragon that cannot be Normal Summoned and must be Special Summoned by a card effect.</w:t>
      </w:r>
      <w:r w:rsidDel="00000000" w:rsidR="00000000" w:rsidRPr="00000000">
        <w:rPr>
          <w:rFonts w:ascii="Google Sans Text" w:cs="Google Sans Text" w:eastAsia="Google Sans Text" w:hAnsi="Google Sans Text"/>
          <w:color w:val="444746"/>
          <w:sz w:val="24"/>
          <w:szCs w:val="24"/>
          <w:vertAlign w:val="superscript"/>
          <w:rtl w:val="0"/>
        </w:rPr>
        <w:t xml:space="preserve">29</w:t>
      </w:r>
      <w:r w:rsidDel="00000000" w:rsidR="00000000" w:rsidRPr="00000000">
        <w:rPr>
          <w:rFonts w:ascii="Google Sans Text" w:cs="Google Sans Text" w:eastAsia="Google Sans Text" w:hAnsi="Google Sans Text"/>
          <w:color w:val="1b1c1d"/>
          <w:rtl w:val="0"/>
        </w:rPr>
        <w:t xml:space="preserve"> Its effects change depending on its origin: if summoned from the hand or Deck, its original $ATK/DEF$ are doubled until the end of the next turn; if summoned from the GY or banished, it can destroy an opponent's monster.</w:t>
      </w:r>
      <w:r w:rsidDel="00000000" w:rsidR="00000000" w:rsidRPr="00000000">
        <w:rPr>
          <w:rFonts w:ascii="Google Sans Text" w:cs="Google Sans Text" w:eastAsia="Google Sans Text" w:hAnsi="Google Sans Text"/>
          <w:color w:val="444746"/>
          <w:sz w:val="24"/>
          <w:szCs w:val="24"/>
          <w:vertAlign w:val="superscript"/>
          <w:rtl w:val="0"/>
        </w:rPr>
        <w:t xml:space="preserve">29</w:t>
      </w:r>
      <w:r w:rsidDel="00000000" w:rsidR="00000000" w:rsidRPr="00000000">
        <w:rPr>
          <w:rFonts w:ascii="Google Sans Text" w:cs="Google Sans Text" w:eastAsia="Google Sans Text" w:hAnsi="Google Sans Text"/>
          <w:color w:val="1b1c1d"/>
          <w:rtl w:val="0"/>
        </w:rPr>
        <w:t xml:space="preserve"> This makes it a flexible extender, often brought out by Guardragon Elpy in the past to serve as a powerful body or removal tool.</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reliance on Normal Monsters is a fascinating piece of game design. It forces deck builders to include inherently low-impact "vanilla" monsters, which is typically a significant cost. However, the Guardragon support cards transform this cost into an explosive reward. Guardragon Corewakening can tutor Justicia from the deck, and the simple act of using it as Link material triggers a cascade of Special Summons. The deck-building "cost" is converted into a massive "reward" of board presence, a sophisticated and self-contained synergy that defines the archetype's Main Deck strategy.</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"World Legacy" Armory: Spells &amp; Traps</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Guardragons are part of the larger "World Legacy" lore and are supported by several key Spell and Trap cards that bear this name.</w:t>
      </w:r>
    </w:p>
    <w:p w:rsidR="00000000" w:rsidDel="00000000" w:rsidP="00000000" w:rsidRDefault="00000000" w:rsidRPr="00000000" w14:paraId="00000030">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World Legacy Guardragon:</w:t>
      </w:r>
      <w:r w:rsidDel="00000000" w:rsidR="00000000" w:rsidRPr="00000000">
        <w:rPr>
          <w:rFonts w:ascii="Google Sans Text" w:cs="Google Sans Text" w:eastAsia="Google Sans Text" w:hAnsi="Google Sans Text"/>
          <w:color w:val="1b1c1d"/>
          <w:rtl w:val="0"/>
        </w:rPr>
        <w:t xml:space="preserve"> This Continuous Spell has two crucial effects. Upon activation, it acts as a Monster Reborn for any $Level$ $4$ or lower Dragon in the GY.</w:t>
      </w:r>
      <w:r w:rsidDel="00000000" w:rsidR="00000000" w:rsidRPr="00000000">
        <w:rPr>
          <w:rFonts w:ascii="Google Sans Text" w:cs="Google Sans Text" w:eastAsia="Google Sans Text" w:hAnsi="Google Sans Text"/>
          <w:color w:val="444746"/>
          <w:sz w:val="24"/>
          <w:szCs w:val="24"/>
          <w:vertAlign w:val="superscript"/>
          <w:rtl w:val="0"/>
        </w:rPr>
        <w:t xml:space="preserve">34</w:t>
      </w:r>
      <w:r w:rsidDel="00000000" w:rsidR="00000000" w:rsidRPr="00000000">
        <w:rPr>
          <w:rFonts w:ascii="Google Sans Text" w:cs="Google Sans Text" w:eastAsia="Google Sans Text" w:hAnsi="Google Sans Text"/>
          <w:color w:val="1b1c1d"/>
          <w:rtl w:val="0"/>
        </w:rPr>
        <w:t xml:space="preserve"> More importantly, its second effect allows the player, once per turn, to </w:t>
      </w:r>
      <w:r w:rsidDel="00000000" w:rsidR="00000000" w:rsidRPr="00000000">
        <w:rPr>
          <w:rFonts w:ascii="Google Sans Text" w:cs="Google Sans Text" w:eastAsia="Google Sans Text" w:hAnsi="Google Sans Text"/>
          <w:b w:val="1"/>
          <w:color w:val="1b1c1d"/>
          <w:rtl w:val="0"/>
        </w:rPr>
        <w:t xml:space="preserve">move a Dragon monster they control to another of their Main Monster Zones</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34</w:t>
      </w:r>
      <w:r w:rsidDel="00000000" w:rsidR="00000000" w:rsidRPr="00000000">
        <w:rPr>
          <w:rFonts w:ascii="Google Sans Text" w:cs="Google Sans Text" w:eastAsia="Google Sans Text" w:hAnsi="Google Sans Text"/>
          <w:color w:val="1b1c1d"/>
          <w:rtl w:val="0"/>
        </w:rPr>
        <w:t xml:space="preserve"> This seemingly simple effect was critical for the original combos, as it allowed players to easily manipulate their board to create the co-linked zones required to activate the effects of Elpy, Pisty, and Agarpain without needing to perform complex Link Summons.</w:t>
      </w:r>
      <w:r w:rsidDel="00000000" w:rsidR="00000000" w:rsidRPr="00000000">
        <w:rPr>
          <w:rFonts w:ascii="Google Sans Text" w:cs="Google Sans Text" w:eastAsia="Google Sans Text" w:hAnsi="Google Sans Text"/>
          <w:color w:val="444746"/>
          <w:sz w:val="24"/>
          <w:szCs w:val="24"/>
          <w:vertAlign w:val="superscript"/>
          <w:rtl w:val="0"/>
        </w:rPr>
        <w:t xml:space="preserve">37</w:t>
      </w:r>
    </w:p>
    <w:p w:rsidR="00000000" w:rsidDel="00000000" w:rsidP="00000000" w:rsidRDefault="00000000" w:rsidRPr="00000000" w14:paraId="00000031">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Guardragon Corewakening:</w:t>
      </w:r>
      <w:r w:rsidDel="00000000" w:rsidR="00000000" w:rsidRPr="00000000">
        <w:rPr>
          <w:rFonts w:ascii="Google Sans Text" w:cs="Google Sans Text" w:eastAsia="Google Sans Text" w:hAnsi="Google Sans Text"/>
          <w:color w:val="1b1c1d"/>
          <w:rtl w:val="0"/>
        </w:rPr>
        <w:t xml:space="preserve"> A Continuous Trap that allows the player to send one Effect Monster from their hand to the GY to Special Summon a $Level$ $4$ or lower Dragon Normal Monster from their hand, Deck, or GY.</w:t>
      </w:r>
      <w:r w:rsidDel="00000000" w:rsidR="00000000" w:rsidRPr="00000000">
        <w:rPr>
          <w:rFonts w:ascii="Google Sans Text" w:cs="Google Sans Text" w:eastAsia="Google Sans Text" w:hAnsi="Google Sans Text"/>
          <w:color w:val="444746"/>
          <w:sz w:val="24"/>
          <w:szCs w:val="24"/>
          <w:vertAlign w:val="superscript"/>
          <w:rtl w:val="0"/>
        </w:rPr>
        <w:t xml:space="preserve">24</w:t>
      </w:r>
      <w:r w:rsidDel="00000000" w:rsidR="00000000" w:rsidRPr="00000000">
        <w:rPr>
          <w:rFonts w:ascii="Google Sans Text" w:cs="Google Sans Text" w:eastAsia="Google Sans Text" w:hAnsi="Google Sans Text"/>
          <w:color w:val="1b1c1d"/>
          <w:rtl w:val="0"/>
        </w:rPr>
        <w:t xml:space="preserve"> This is the most reliable way to get Guardragon Justicia onto the field and begin the Normal Monster synergy chain.</w:t>
      </w:r>
      <w:r w:rsidDel="00000000" w:rsidR="00000000" w:rsidRPr="00000000">
        <w:rPr>
          <w:rFonts w:ascii="Google Sans Text" w:cs="Google Sans Text" w:eastAsia="Google Sans Text" w:hAnsi="Google Sans Text"/>
          <w:color w:val="444746"/>
          <w:sz w:val="24"/>
          <w:szCs w:val="24"/>
          <w:vertAlign w:val="superscript"/>
          <w:rtl w:val="0"/>
        </w:rPr>
        <w:t xml:space="preserve">24</w:t>
      </w:r>
    </w:p>
    <w:p w:rsidR="00000000" w:rsidDel="00000000" w:rsidP="00000000" w:rsidRDefault="00000000" w:rsidRPr="00000000" w14:paraId="00000032">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Guardragon Shield &amp; World Legacy Guardragon Mardark:</w:t>
      </w:r>
      <w:r w:rsidDel="00000000" w:rsidR="00000000" w:rsidRPr="00000000">
        <w:rPr>
          <w:rFonts w:ascii="Google Sans Text" w:cs="Google Sans Text" w:eastAsia="Google Sans Text" w:hAnsi="Google Sans Text"/>
          <w:color w:val="1b1c1d"/>
          <w:rtl w:val="0"/>
        </w:rPr>
        <w:t xml:space="preserve"> These cards provide utility and boss monster presence, reinforcing the Normal Monster theme. Guardragon Shield, a Field Spell, can protect a Dragon from destruction by sending a Normal Monster from the hand or Deck to the GY instead.</w:t>
      </w:r>
      <w:r w:rsidDel="00000000" w:rsidR="00000000" w:rsidRPr="00000000">
        <w:rPr>
          <w:rFonts w:ascii="Google Sans Text" w:cs="Google Sans Text" w:eastAsia="Google Sans Text" w:hAnsi="Google Sans Text"/>
          <w:color w:val="444746"/>
          <w:sz w:val="24"/>
          <w:szCs w:val="24"/>
          <w:vertAlign w:val="superscript"/>
          <w:rtl w:val="0"/>
        </w:rPr>
        <w:t xml:space="preserve">39</w:t>
      </w:r>
      <w:r w:rsidDel="00000000" w:rsidR="00000000" w:rsidRPr="00000000">
        <w:rPr>
          <w:rFonts w:ascii="Google Sans Text" w:cs="Google Sans Text" w:eastAsia="Google Sans Text" w:hAnsi="Google Sans Text"/>
          <w:color w:val="1b1c1d"/>
          <w:rtl w:val="0"/>
        </w:rPr>
        <w:t xml:space="preserve"> World Legacy Guardragon Mardark is a powerful $Level$ $9$ boss monster that can be Special Summoned from the hand by banishing two Normal Monsters from the hand or GY.</w:t>
      </w:r>
      <w:r w:rsidDel="00000000" w:rsidR="00000000" w:rsidRPr="00000000">
        <w:rPr>
          <w:rFonts w:ascii="Google Sans Text" w:cs="Google Sans Text" w:eastAsia="Google Sans Text" w:hAnsi="Google Sans Text"/>
          <w:color w:val="444746"/>
          <w:sz w:val="24"/>
          <w:szCs w:val="24"/>
          <w:vertAlign w:val="superscript"/>
          <w:rtl w:val="0"/>
        </w:rPr>
        <w:t xml:space="preserve">40</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Card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Card 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Primary Function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Current TCG Status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Guardragon Elpy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Link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Starter / Combo Enabler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Forbidden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Guardragon Pisty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Link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Extender / Recursion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Unlimited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Guardragon Agarpain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Link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Payoff / Boss Summoner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Forbidden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Guardragon Justicia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Normal Tuner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Combo Piece / Tuner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Unlimited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Guardragon Garmides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Effect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Extender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Unlimited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Guardragon Promineses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Effect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Extender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Unlimited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Guardragon Andrake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Effect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Extender / Removal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Unlimited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World Legacy Guardragon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Continuous Spell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Extender / Zone Fixer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Unlimited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Guardragon Corewakening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Continuous Trap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Starter / Combo Piece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Unlimited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Guardragon Shield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Field Spell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Utility / Protection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Unlimited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World Legacy Guardragon Mardark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Effect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Boss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Unlimited</w:t>
            </w:r>
          </w:p>
        </w:tc>
      </w:tr>
    </w:tbl>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6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2: Peak Power: Deconstructing the Forbidden Guardragon Combo (Historical Analysis)</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understand why Guardragon Elpy and Guardragon Agarpain were banned, it is essential to analyze the engine at its peak. The combos it enabled were not just powerful; they were brutally efficient, consistent, and generated overwhelming advantage from very few starting cards.</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Unholy Trinity: Elpy, Pisty, and REDMD</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core interaction of the full-power engine revolved around Guardragon Elpy, Guardragon Pisty, and the perennial Dragon combo staple, Red-Eyes Darkness Metal Dragon (REDMD). The sequence was devastatingly effective:</w:t>
      </w:r>
    </w:p>
    <w:p w:rsidR="00000000" w:rsidDel="00000000" w:rsidP="00000000" w:rsidRDefault="00000000" w:rsidRPr="00000000" w14:paraId="0000006B">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Establish the Zones:</w:t>
      </w:r>
      <w:r w:rsidDel="00000000" w:rsidR="00000000" w:rsidRPr="00000000">
        <w:rPr>
          <w:rFonts w:ascii="Google Sans Text" w:cs="Google Sans Text" w:eastAsia="Google Sans Text" w:hAnsi="Google Sans Text"/>
          <w:color w:val="1b1c1d"/>
          <w:rtl w:val="0"/>
        </w:rPr>
        <w:t xml:space="preserve"> The combo would begin by using any two Dragon monsters to Link Summon a generic $Link-2$ monster in the Extra Monster Zone with arrows pointing down-left and down-right, such as Triple Burst Dragon.</w:t>
      </w:r>
      <w:r w:rsidDel="00000000" w:rsidR="00000000" w:rsidRPr="00000000">
        <w:rPr>
          <w:rFonts w:ascii="Google Sans Text" w:cs="Google Sans Text" w:eastAsia="Google Sans Text" w:hAnsi="Google Sans Text"/>
          <w:color w:val="444746"/>
          <w:sz w:val="24"/>
          <w:szCs w:val="24"/>
          <w:vertAlign w:val="superscript"/>
          <w:rtl w:val="0"/>
        </w:rPr>
        <w:t xml:space="preserve">37</w:t>
      </w:r>
    </w:p>
    <w:p w:rsidR="00000000" w:rsidDel="00000000" w:rsidP="00000000" w:rsidRDefault="00000000" w:rsidRPr="00000000" w14:paraId="0000006C">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Summon Elpy and Tutor REDMD:</w:t>
      </w:r>
      <w:r w:rsidDel="00000000" w:rsidR="00000000" w:rsidRPr="00000000">
        <w:rPr>
          <w:rFonts w:ascii="Google Sans Text" w:cs="Google Sans Text" w:eastAsia="Google Sans Text" w:hAnsi="Google Sans Text"/>
          <w:color w:val="1b1c1d"/>
          <w:rtl w:val="0"/>
        </w:rPr>
        <w:t xml:space="preserve"> Guardragon Elpy would be Link Summoned into one of the zones pointed to by the $Link-2$ monster. With another Link Monster also pointing to the adjacent zone, Elpy's condition was met. Its effect would then activate to Special Summon Red-Eyes Darkness Metal Dragon directly from the Deck.</w:t>
      </w:r>
      <w:r w:rsidDel="00000000" w:rsidR="00000000" w:rsidRPr="00000000">
        <w:rPr>
          <w:rFonts w:ascii="Google Sans Text" w:cs="Google Sans Text" w:eastAsia="Google Sans Text" w:hAnsi="Google Sans Text"/>
          <w:color w:val="444746"/>
          <w:sz w:val="24"/>
          <w:szCs w:val="24"/>
          <w:vertAlign w:val="superscript"/>
          <w:rtl w:val="0"/>
        </w:rPr>
        <w:t xml:space="preserve">12</w:t>
      </w:r>
    </w:p>
    <w:p w:rsidR="00000000" w:rsidDel="00000000" w:rsidP="00000000" w:rsidRDefault="00000000" w:rsidRPr="00000000" w14:paraId="0000006D">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Extend with REDMD:</w:t>
      </w:r>
      <w:r w:rsidDel="00000000" w:rsidR="00000000" w:rsidRPr="00000000">
        <w:rPr>
          <w:rFonts w:ascii="Google Sans Text" w:cs="Google Sans Text" w:eastAsia="Google Sans Text" w:hAnsi="Google Sans Text"/>
          <w:color w:val="1b1c1d"/>
          <w:rtl w:val="0"/>
        </w:rPr>
        <w:t xml:space="preserve"> The summoned REDMD would immediately use its powerful effect to Special Summon another Dragon monster from the Graveyard, further extending the combo and building board presence.</w:t>
      </w:r>
    </w:p>
    <w:p w:rsidR="00000000" w:rsidDel="00000000" w:rsidP="00000000" w:rsidRDefault="00000000" w:rsidRPr="00000000" w14:paraId="0000006E">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The Pisty Loop:</w:t>
      </w:r>
      <w:r w:rsidDel="00000000" w:rsidR="00000000" w:rsidRPr="00000000">
        <w:rPr>
          <w:rFonts w:ascii="Google Sans Text" w:cs="Google Sans Text" w:eastAsia="Google Sans Text" w:hAnsi="Google Sans Text"/>
          <w:color w:val="1b1c1d"/>
          <w:rtl w:val="0"/>
        </w:rPr>
        <w:t xml:space="preserve"> After using REDMD as material for another Link Summon (for example, into Saryuja Skull Dread), Guardragon Pisty would be summoned. Pisty's effect could then target the REDMD in the Graveyard and Special Summon it back to the field, allowing its effect to be used a second time for another free monster.</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This loop could turn two starting monsters into a field of five or more with ease.</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true power of this engine was its "resource-less" nature. The key effects of Elpy and Agarpain required no discards, tributes, or payments of Life Points. Their only cost was having the correct board position. While most combo decks must expend cards from their hand to build their board, the Guardragon engine actively generated card advantage. Elpy summoned a monster from the deck (a net +1 in card advantage), and Agarpain summoned one from the Extra Deck (another +1). Because the engine itself cost no hand resources to activate, a player's entire hand remained available to either counter disruption or add even more layers of negation to the final board, breaking a fundamental principle of game balance.</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Agarpain Checkmate</w:t>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Once the board was established through the Elpy-Pisty loop, Guardragon Agarpain would deliver the final blow. Summoned to a zone co-linked with two other Link monsters, its effect would activate, summoning a powerful Dragon Synchro monster directly from the Extra Deck. The most common targets were Hot Red Dragon Archfiend Abyss for a once-per-turn omni-negate or Crystal Wing Synchro Dragon for a potent monster negate.</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This allowed the deck to establish multiple forms of interaction and negation without ever needing to perform a proper Synchro Summon, making the end boards it created exceptionally difficult to overcome.</w:t>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Sample Full Power Combo Line</w:t>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typical combo during this era could start with just one or two cards and end on a board with multiple negations.</w:t>
      </w:r>
    </w:p>
    <w:p w:rsidR="00000000" w:rsidDel="00000000" w:rsidP="00000000" w:rsidRDefault="00000000" w:rsidRPr="00000000" w14:paraId="00000078">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Starting Hand:</w:t>
      </w:r>
      <w:r w:rsidDel="00000000" w:rsidR="00000000" w:rsidRPr="00000000">
        <w:rPr>
          <w:rFonts w:ascii="Google Sans Text" w:cs="Google Sans Text" w:eastAsia="Google Sans Text" w:hAnsi="Google Sans Text"/>
          <w:color w:val="1b1c1d"/>
          <w:rtl w:val="0"/>
        </w:rPr>
        <w:t xml:space="preserve"> Draconnet + one discardable card.</w:t>
      </w:r>
    </w:p>
    <w:p w:rsidR="00000000" w:rsidDel="00000000" w:rsidP="00000000" w:rsidRDefault="00000000" w:rsidRPr="00000000" w14:paraId="00000079">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Combo Path:</w:t>
      </w:r>
    </w:p>
    <w:p w:rsidR="00000000" w:rsidDel="00000000" w:rsidP="00000000" w:rsidRDefault="00000000" w:rsidRPr="00000000" w14:paraId="0000007A">
      <w:pPr>
        <w:numPr>
          <w:ilvl w:val="1"/>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Normal Summon Draconnet and use its effect to Special Summon Guardragon Justicia from the Deck.</w:t>
      </w:r>
    </w:p>
    <w:p w:rsidR="00000000" w:rsidDel="00000000" w:rsidP="00000000" w:rsidRDefault="00000000" w:rsidRPr="00000000" w14:paraId="0000007B">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Link Draconnet into Striker Dragon.</w:t>
      </w:r>
    </w:p>
    <w:p w:rsidR="00000000" w:rsidDel="00000000" w:rsidP="00000000" w:rsidRDefault="00000000" w:rsidRPr="00000000" w14:paraId="0000007C">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Link Striker Dragon and Justicia into Dragunity Knight - Romulus. Romulus effect adds Dragon Ravine to hand; Justicia being sent to GY triggers Garmides or Promineses from hand/GY.</w:t>
      </w:r>
    </w:p>
    <w:p w:rsidR="00000000" w:rsidDel="00000000" w:rsidP="00000000" w:rsidRDefault="00000000" w:rsidRPr="00000000" w14:paraId="0000007D">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Dragon Ravine, discard a card to send Absorouter Dragon from Deck to GY. Absorouter Dragon's effect adds Rokket Tracer from Deck to hand.</w:t>
      </w:r>
    </w:p>
    <w:p w:rsidR="00000000" w:rsidDel="00000000" w:rsidP="00000000" w:rsidRDefault="00000000" w:rsidRPr="00000000" w14:paraId="0000007E">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Use the summoned Guardragon and other extenders to Link Summon Triple Burst Dragon into the Extra Monster Zone.</w:t>
      </w:r>
    </w:p>
    <w:p w:rsidR="00000000" w:rsidDel="00000000" w:rsidP="00000000" w:rsidRDefault="00000000" w:rsidRPr="00000000" w14:paraId="0000007F">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Link Summon Guardragon Elpy to a zone Triple Burst Dragon points to.</w:t>
      </w:r>
    </w:p>
    <w:p w:rsidR="00000000" w:rsidDel="00000000" w:rsidP="00000000" w:rsidRDefault="00000000" w:rsidRPr="00000000" w14:paraId="00000080">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World Legacy Guardragon, using its effect to move Elpy to the other zone pointed to by Triple Burst Dragon, creating the "two co-linked arrows" condition.</w:t>
      </w:r>
    </w:p>
    <w:p w:rsidR="00000000" w:rsidDel="00000000" w:rsidP="00000000" w:rsidRDefault="00000000" w:rsidRPr="00000000" w14:paraId="00000081">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Elpy's effect, Special Summoning Red-Eyes Darkness Metal Dragon from the Deck.</w:t>
      </w:r>
    </w:p>
    <w:p w:rsidR="00000000" w:rsidDel="00000000" w:rsidP="00000000" w:rsidRDefault="00000000" w:rsidRPr="00000000" w14:paraId="00000082">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Use REDMD to revive a Dragon. Link away monsters into Guardragon Agarpain.</w:t>
      </w:r>
    </w:p>
    <w:p w:rsidR="00000000" w:rsidDel="00000000" w:rsidP="00000000" w:rsidRDefault="00000000" w:rsidRPr="00000000" w14:paraId="00000083">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Agarpain's effect, Special Summoning Hot Red Dragon Archfiend Abyss from the Extra Deck.</w:t>
      </w:r>
    </w:p>
    <w:p w:rsidR="00000000" w:rsidDel="00000000" w:rsidP="00000000" w:rsidRDefault="00000000" w:rsidRPr="00000000" w14:paraId="00000084">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Continue to use the remaining monsters to Synchro Summon Borreload Savage Dragon and Link Summon Hieratic Seal of the Heavenly Spheres.</w:t>
      </w:r>
    </w:p>
    <w:p w:rsidR="00000000" w:rsidDel="00000000" w:rsidP="00000000" w:rsidRDefault="00000000" w:rsidRPr="00000000" w14:paraId="00000085">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End Board:</w:t>
      </w:r>
      <w:r w:rsidDel="00000000" w:rsidR="00000000" w:rsidRPr="00000000">
        <w:rPr>
          <w:rFonts w:ascii="Google Sans Text" w:cs="Google Sans Text" w:eastAsia="Google Sans Text" w:hAnsi="Google Sans Text"/>
          <w:color w:val="1b1c1d"/>
          <w:rtl w:val="0"/>
        </w:rPr>
        <w:t xml:space="preserve"> Borreload Savage Dragon (with at least two negates), Hot Red Dragon Archfiend Abyss (one omni-negate), and Hieratic Seal of the Heavenly Spheres (one interruption/bounce), with several cards still in hand.</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8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3: The Modern Engine: Guardragons in Contemporary Dragon Link</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With the banning of Elpy and Agarpain, the Guardragon engine was shattered, but not destroyed. The strategy adapted, evolving into the resilient and complex combo deck known today as Dragon Link. The core philosophy remains, but the execution has changed significantly.</w:t>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New Core: Pisty as the Lone Extender</w:t>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 the modern game, Guardragon Pisty is the sole surviving Guardragon Link Monster seeing competitive play.</w:t>
      </w:r>
      <w:r w:rsidDel="00000000" w:rsidR="00000000" w:rsidRPr="00000000">
        <w:rPr>
          <w:rFonts w:ascii="Google Sans Text" w:cs="Google Sans Text" w:eastAsia="Google Sans Text" w:hAnsi="Google Sans Text"/>
          <w:color w:val="444746"/>
          <w:sz w:val="24"/>
          <w:szCs w:val="24"/>
          <w:vertAlign w:val="superscript"/>
          <w:rtl w:val="0"/>
        </w:rPr>
        <w:t xml:space="preserve">19</w:t>
      </w:r>
      <w:r w:rsidDel="00000000" w:rsidR="00000000" w:rsidRPr="00000000">
        <w:rPr>
          <w:rFonts w:ascii="Google Sans Text" w:cs="Google Sans Text" w:eastAsia="Google Sans Text" w:hAnsi="Google Sans Text"/>
          <w:color w:val="1b1c1d"/>
          <w:rtl w:val="0"/>
        </w:rPr>
        <w:t xml:space="preserve"> Its role has fundamentally shifted. It is no longer one part of a three-pronged assault; it is now a singular, vital mid-combo extender. Pisty cannot start plays like Elpy, nor can it provide the overwhelming payoff of Agarpain. Instead, it serves as a critical bridge, recycling a key Dragon resource at a precise moment to enable the next step of the combo.</w:t>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banning of Elpy and Agarpain fundamentally altered the "choke point"—the key moment of vulnerability—in the Dragon Link combo. Previously, a single well-timed hand trap on Guardragon Elpy could end the turn. Modern Dragon Link, however, is built on redundancy. It utilizes a wide array of starters (Starliege Seyfert, Chaos Space, Quick Launch, various "Bystial" monsters) that do not converge on a single card's resolution but rather on establishing a general board state.</w:t>
      </w:r>
      <w:r w:rsidDel="00000000" w:rsidR="00000000" w:rsidRPr="00000000">
        <w:rPr>
          <w:rFonts w:ascii="Google Sans Text" w:cs="Google Sans Text" w:eastAsia="Google Sans Text" w:hAnsi="Google Sans Text"/>
          <w:color w:val="444746"/>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 This makes the deck far more resilient; its power is no longer concentrated in one fragile point but is distributed across multiple synergistic pieces. The loss of its most powerful cards ironically forced the deck to become more robust and difficult to counter with single-point disruption.</w:t>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Sample Modern Combo Line</w:t>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Modern Dragon Link combos are more intricate and have more branching paths, but they consistently end on powerful boards.</w:t>
      </w:r>
    </w:p>
    <w:p w:rsidR="00000000" w:rsidDel="00000000" w:rsidP="00000000" w:rsidRDefault="00000000" w:rsidRPr="00000000" w14:paraId="00000093">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Starting Hand:</w:t>
      </w:r>
      <w:r w:rsidDel="00000000" w:rsidR="00000000" w:rsidRPr="00000000">
        <w:rPr>
          <w:rFonts w:ascii="Google Sans Text" w:cs="Google Sans Text" w:eastAsia="Google Sans Text" w:hAnsi="Google Sans Text"/>
          <w:color w:val="1b1c1d"/>
          <w:rtl w:val="0"/>
        </w:rPr>
        <w:t xml:space="preserve"> Starliege Seyfert + one Dragon to send from hand.</w:t>
      </w:r>
    </w:p>
    <w:p w:rsidR="00000000" w:rsidDel="00000000" w:rsidP="00000000" w:rsidRDefault="00000000" w:rsidRPr="00000000" w14:paraId="00000094">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Combo Path:</w:t>
      </w:r>
    </w:p>
    <w:p w:rsidR="00000000" w:rsidDel="00000000" w:rsidP="00000000" w:rsidRDefault="00000000" w:rsidRPr="00000000" w14:paraId="00000095">
      <w:pPr>
        <w:numPr>
          <w:ilvl w:val="1"/>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Normal Summon Starliege Seyfert. Activate its effect, sending itself to the GY to add Black Dragon Collapserpent from Deck to hand.</w:t>
      </w:r>
    </w:p>
    <w:p w:rsidR="00000000" w:rsidDel="00000000" w:rsidP="00000000" w:rsidRDefault="00000000" w:rsidRPr="00000000" w14:paraId="00000096">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Banish Seyfert from the GY to Special Summon Collapserpent.</w:t>
      </w:r>
    </w:p>
    <w:p w:rsidR="00000000" w:rsidDel="00000000" w:rsidP="00000000" w:rsidRDefault="00000000" w:rsidRPr="00000000" w14:paraId="00000097">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Link Collapserpent into Striker Dragon. The effects of Collapserpent and Striker Dragon activate, adding White Dragon Wyverburster and Boot Sector Launch to the hand.</w:t>
      </w:r>
    </w:p>
    <w:p w:rsidR="00000000" w:rsidDel="00000000" w:rsidP="00000000" w:rsidRDefault="00000000" w:rsidRPr="00000000" w14:paraId="00000098">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Banish Collapserpent to Special Summon Wyverburster.</w:t>
      </w:r>
    </w:p>
    <w:p w:rsidR="00000000" w:rsidDel="00000000" w:rsidP="00000000" w:rsidRDefault="00000000" w:rsidRPr="00000000" w14:paraId="00000099">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Link Striker Dragon and Wyverburster into Dragunity Knight - Romulus. Wyverburster's effect adds back Collapserpent, and Romulus's effect adds Dragon Ravine.</w:t>
      </w:r>
    </w:p>
    <w:p w:rsidR="00000000" w:rsidDel="00000000" w:rsidP="00000000" w:rsidRDefault="00000000" w:rsidRPr="00000000" w14:paraId="0000009A">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Dragon Ravine, discard a card to send Absorouter Dragon to the GY, whose effect adds Rokket Tracer to hand.</w:t>
      </w:r>
    </w:p>
    <w:p w:rsidR="00000000" w:rsidDel="00000000" w:rsidP="00000000" w:rsidRDefault="00000000" w:rsidRPr="00000000" w14:paraId="0000009B">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Boot Sector Launch and use its effect to Special Summon Rokket Tracer.</w:t>
      </w:r>
    </w:p>
    <w:p w:rsidR="00000000" w:rsidDel="00000000" w:rsidP="00000000" w:rsidRDefault="00000000" w:rsidRPr="00000000" w14:paraId="0000009C">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Tracer's effect, destroying Dragon Ravine to Special Summon Rokket Recharger from the Deck.</w:t>
      </w:r>
    </w:p>
    <w:p w:rsidR="00000000" w:rsidDel="00000000" w:rsidP="00000000" w:rsidRDefault="00000000" w:rsidRPr="00000000" w14:paraId="0000009D">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Link Recharger into Guardragon Pisty.</w:t>
      </w:r>
    </w:p>
    <w:p w:rsidR="00000000" w:rsidDel="00000000" w:rsidP="00000000" w:rsidRDefault="00000000" w:rsidRPr="00000000" w14:paraId="0000009E">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Pisty's effect, Special Summoning Rokket Tracer back from the GY.</w:t>
      </w:r>
    </w:p>
    <w:p w:rsidR="00000000" w:rsidDel="00000000" w:rsidP="00000000" w:rsidRDefault="00000000" w:rsidRPr="00000000" w14:paraId="0000009F">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Synchro Summon Borreload Savage Dragon using Tracer and another $Level$ $4$ Dragon (like Wyverburster). Savage Dragon's effect equips a Link Monster from the GY, gaining negates.</w:t>
      </w:r>
    </w:p>
    <w:p w:rsidR="00000000" w:rsidDel="00000000" w:rsidP="00000000" w:rsidRDefault="00000000" w:rsidRPr="00000000" w14:paraId="000000A0">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Continue to Link climb with the remaining monsters.</w:t>
      </w:r>
    </w:p>
    <w:p w:rsidR="00000000" w:rsidDel="00000000" w:rsidP="00000000" w:rsidRDefault="00000000" w:rsidRPr="00000000" w14:paraId="000000A1">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End Board:</w:t>
      </w:r>
      <w:r w:rsidDel="00000000" w:rsidR="00000000" w:rsidRPr="00000000">
        <w:rPr>
          <w:rFonts w:ascii="Google Sans Text" w:cs="Google Sans Text" w:eastAsia="Google Sans Text" w:hAnsi="Google Sans Text"/>
          <w:color w:val="1b1c1d"/>
          <w:rtl w:val="0"/>
        </w:rPr>
        <w:t xml:space="preserve"> A typical end board includes Borreload Savage Dragon, Hieratic Seal of the Heavenly Spheres, Bystial Dis Pater, and often I:P Masquerena for a Link Summon on the opponent's turn.</w:t>
      </w:r>
      <w:r w:rsidDel="00000000" w:rsidR="00000000" w:rsidRPr="00000000">
        <w:rPr>
          <w:rFonts w:ascii="Google Sans Text" w:cs="Google Sans Text" w:eastAsia="Google Sans Text" w:hAnsi="Google Sans Text"/>
          <w:color w:val="444746"/>
          <w:sz w:val="24"/>
          <w:szCs w:val="24"/>
          <w:vertAlign w:val="superscript"/>
          <w:rtl w:val="0"/>
        </w:rPr>
        <w:t xml:space="preserve">18</w:t>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A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4: A Web of Alliances: Key Archetypal Synergies</w:t>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success of Dragon Link is built on its ability to seamlessly integrate the most efficient cards from various Dragon-themed archetypes into one cohesive strategy. The Guardragons were the glue that held these disparate pieces together, and their legacy is the very philosophy of this modular deck building.</w:t>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Rokket Engine</w:t>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backbone of modern Dragon Link is the "Rokket" archetype. Rokket Tracer is a one-card Synchro Summon, Quick Launch is a powerful extender that summons any Rokket from the deck, and the Field Spell Boot Sector Launch can summon multiple Rokkets from the hand or GY.</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Their ability to flood the field with Dragon bodies makes them the perfect fuel for Link and Synchro plays.</w:t>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Bystial Engine</w:t>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more recent addition, the "Bystial" monsters have become a staple. Cards like Bystial Magnamhut, Bystial Druiswurm, and The Bystial Lubellion are DARK Dragons that can be Special Summoned easily from the hand.</w:t>
      </w:r>
      <w:r w:rsidDel="00000000" w:rsidR="00000000" w:rsidRPr="00000000">
        <w:rPr>
          <w:rFonts w:ascii="Google Sans Text" w:cs="Google Sans Text" w:eastAsia="Google Sans Text" w:hAnsi="Google Sans Text"/>
          <w:color w:val="444746"/>
          <w:sz w:val="24"/>
          <w:szCs w:val="24"/>
          <w:vertAlign w:val="superscript"/>
          <w:rtl w:val="0"/>
        </w:rPr>
        <w:t xml:space="preserve">19</w:t>
      </w:r>
      <w:r w:rsidDel="00000000" w:rsidR="00000000" w:rsidRPr="00000000">
        <w:rPr>
          <w:rFonts w:ascii="Google Sans Text" w:cs="Google Sans Text" w:eastAsia="Google Sans Text" w:hAnsi="Google Sans Text"/>
          <w:color w:val="1b1c1d"/>
          <w:rtl w:val="0"/>
        </w:rPr>
        <w:t xml:space="preserve"> They provide free bodies for Link Summons, act as disruption against opponents relying on LIGHT or DARK monsters in the GY, and synergize perfectly with the deck's Chaos-summoning mechanics.</w:t>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Chaos Core</w:t>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interplay between LIGHT and DARK monsters is fundamental to the deck's extension capabilities. Black Dragon Collapserpent (DARK) and White Dragon Wyverburster (LIGHT) are arguably the most efficient extenders in the game's history. Each can be Special Summoned by banishing a monster of the opposite attribute from the GY, and when sent from the field to the GY, they search for their counterpart.</w:t>
      </w:r>
      <w:r w:rsidDel="00000000" w:rsidR="00000000" w:rsidRPr="00000000">
        <w:rPr>
          <w:rFonts w:ascii="Google Sans Text" w:cs="Google Sans Text" w:eastAsia="Google Sans Text" w:hAnsi="Google Sans Text"/>
          <w:color w:val="444746"/>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This creates a self-sustaining loop of Special Summons that fuels Link climbing.</w:t>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Classic Enablers</w:t>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Over its lifespan, Dragon Link has partnered with several other archetypes:</w:t>
      </w:r>
    </w:p>
    <w:p w:rsidR="00000000" w:rsidDel="00000000" w:rsidP="00000000" w:rsidRDefault="00000000" w:rsidRPr="00000000" w14:paraId="000000B6">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Crusadia:</w:t>
      </w:r>
      <w:r w:rsidDel="00000000" w:rsidR="00000000" w:rsidRPr="00000000">
        <w:rPr>
          <w:rFonts w:ascii="Google Sans Text" w:cs="Google Sans Text" w:eastAsia="Google Sans Text" w:hAnsi="Google Sans Text"/>
          <w:color w:val="1b1c1d"/>
          <w:rtl w:val="0"/>
        </w:rPr>
        <w:t xml:space="preserve"> In the early days, Crusadia monsters were used for their ability to easily Special Summon themselves to zones Link Monsters point to, helping to set up the board for Guardragon plays.</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B7">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World Chalice:</w:t>
      </w:r>
      <w:r w:rsidDel="00000000" w:rsidR="00000000" w:rsidRPr="00000000">
        <w:rPr>
          <w:rFonts w:ascii="Google Sans Text" w:cs="Google Sans Text" w:eastAsia="Google Sans Text" w:hAnsi="Google Sans Text"/>
          <w:color w:val="1b1c1d"/>
          <w:rtl w:val="0"/>
        </w:rPr>
        <w:t xml:space="preserve"> The lore-connected archetype provided key support. The Synchro Monster Ib the World Chalice Justiciar could search for World Legacy Guardragon on summon, greatly increasing the consistency of the original engine.</w:t>
      </w:r>
      <w:r w:rsidDel="00000000" w:rsidR="00000000" w:rsidRPr="00000000">
        <w:rPr>
          <w:rFonts w:ascii="Google Sans Text" w:cs="Google Sans Text" w:eastAsia="Google Sans Text" w:hAnsi="Google Sans Text"/>
          <w:color w:val="444746"/>
          <w:sz w:val="24"/>
          <w:szCs w:val="24"/>
          <w:vertAlign w:val="superscript"/>
          <w:rtl w:val="0"/>
        </w:rPr>
        <w:t xml:space="preserve">34</w:t>
      </w:r>
    </w:p>
    <w:p w:rsidR="00000000" w:rsidDel="00000000" w:rsidP="00000000" w:rsidRDefault="00000000" w:rsidRPr="00000000" w14:paraId="000000B8">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Red-Eyes:</w:t>
      </w:r>
      <w:r w:rsidDel="00000000" w:rsidR="00000000" w:rsidRPr="00000000">
        <w:rPr>
          <w:rFonts w:ascii="Google Sans Text" w:cs="Google Sans Text" w:eastAsia="Google Sans Text" w:hAnsi="Google Sans Text"/>
          <w:color w:val="1b1c1d"/>
          <w:rtl w:val="0"/>
        </w:rPr>
        <w:t xml:space="preserve"> The primary synergy comes from Black Metal Dragon, a small Dragon that, when sent to the GY, can search for any "Red-Eyes" card, including the pivotal Red-Eyes Darkness Metal Dragon.</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modular approach demonstrates that "Dragon Link" is not a single, rigid archetype but a strategic philosophy. It is a deck-building concept that treats various Dragon archetypes as interchangeable packages to be assembled around the core goal of Link climbing and resource generation. The Guardragons were the first package to make this philosophy truly dominant, and their legacy is that any new, efficient Dragon archetype is immediately evaluated for its potential to be slotted into this powerful, ever-evolving framework.</w:t>
      </w:r>
    </w:p>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5: Blueprint for the Canvas: Visualizing Guardragon Combos</w:t>
      </w:r>
    </w:p>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complex, branching nature of Dragon Link combos can be difficult to track through text alone. A visual representation, such as one created with an AI canvas function, can provide a much clearer understanding of the flow of resources and actions. The following is a blueprint for how to structure such a visualization.</w:t>
      </w:r>
    </w:p>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Node System</w:t>
      </w:r>
    </w:p>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map a combo, each element of the game state and each action taken can be represented as a distinct "node."</w:t>
      </w:r>
    </w:p>
    <w:p w:rsidR="00000000" w:rsidDel="00000000" w:rsidP="00000000" w:rsidRDefault="00000000" w:rsidRPr="00000000" w14:paraId="000000C2">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Entity Nodes:</w:t>
      </w:r>
      <w:r w:rsidDel="00000000" w:rsidR="00000000" w:rsidRPr="00000000">
        <w:rPr>
          <w:rFonts w:ascii="Google Sans Text" w:cs="Google Sans Text" w:eastAsia="Google Sans Text" w:hAnsi="Google Sans Text"/>
          <w:color w:val="1b1c1d"/>
          <w:rtl w:val="0"/>
        </w:rPr>
        <w:t xml:space="preserve"> Represent cards in different locations.</w:t>
      </w:r>
    </w:p>
    <w:p w:rsidR="00000000" w:rsidDel="00000000" w:rsidP="00000000" w:rsidRDefault="00000000" w:rsidRPr="00000000" w14:paraId="000000C3">
      <w:pPr>
        <w:numPr>
          <w:ilvl w:val="1"/>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[Card Name in Hand]</w:t>
      </w:r>
    </w:p>
    <w:p w:rsidR="00000000" w:rsidDel="00000000" w:rsidP="00000000" w:rsidRDefault="00000000" w:rsidRPr="00000000" w14:paraId="000000C4">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[Card Name on Field]</w:t>
      </w:r>
    </w:p>
    <w:p w:rsidR="00000000" w:rsidDel="00000000" w:rsidP="00000000" w:rsidRDefault="00000000" w:rsidRPr="00000000" w14:paraId="000000C5">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C6">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C7">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C8">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Action Nodes:</w:t>
      </w:r>
      <w:r w:rsidDel="00000000" w:rsidR="00000000" w:rsidRPr="00000000">
        <w:rPr>
          <w:rFonts w:ascii="Google Sans Text" w:cs="Google Sans Text" w:eastAsia="Google Sans Text" w:hAnsi="Google Sans Text"/>
          <w:color w:val="1b1c1d"/>
          <w:rtl w:val="0"/>
        </w:rPr>
        <w:t xml:space="preserve"> Represent player actions.</w:t>
      </w:r>
    </w:p>
    <w:p w:rsidR="00000000" w:rsidDel="00000000" w:rsidP="00000000" w:rsidRDefault="00000000" w:rsidRPr="00000000" w14:paraId="000000C9">
      <w:pPr>
        <w:numPr>
          <w:ilvl w:val="1"/>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CA">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CB">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[Activate Effect]</w:t>
      </w:r>
    </w:p>
    <w:p w:rsidR="00000000" w:rsidDel="00000000" w:rsidP="00000000" w:rsidRDefault="00000000" w:rsidRPr="00000000" w14:paraId="000000CC">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CD">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CE">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CF">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Flow Arrows:</w:t>
      </w:r>
      <w:r w:rsidDel="00000000" w:rsidR="00000000" w:rsidRPr="00000000">
        <w:rPr>
          <w:rFonts w:ascii="Google Sans Text" w:cs="Google Sans Text" w:eastAsia="Google Sans Text" w:hAnsi="Google Sans Text"/>
          <w:color w:val="1b1c1d"/>
          <w:rtl w:val="0"/>
        </w:rPr>
        <w:t xml:space="preserve"> Use directed arrows (-&gt;) to connect nodes, showing the sequence of events and the movement of cards between zones. For example: -&gt; -&gt;.</w:t>
      </w:r>
    </w:p>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D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Mapping a Combo</w:t>
      </w:r>
    </w:p>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Using this system, a complex combo can be laid out as a flowchart.</w:t>
      </w:r>
    </w:p>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Template: Modern Dragon Link Combo Start</w:t>
      </w:r>
    </w:p>
    <w:p w:rsidR="00000000" w:rsidDel="00000000" w:rsidP="00000000" w:rsidRDefault="00000000" w:rsidRPr="00000000" w14:paraId="000000D5">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D6">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-&gt; -&gt; ``</w:t>
      </w:r>
    </w:p>
    <w:p w:rsidR="00000000" w:rsidDel="00000000" w:rsidP="00000000" w:rsidRDefault="00000000" w:rsidRPr="00000000" w14:paraId="000000D7">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-&gt; -&gt; `` -&gt; [Add Collapserpent to Hand]</w:t>
      </w:r>
    </w:p>
    <w:p w:rsidR="00000000" w:rsidDel="00000000" w:rsidP="00000000" w:rsidRDefault="00000000" w:rsidRPr="00000000" w14:paraId="000000D8">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-&gt; [Activate Collapserpent Effect] -&gt; -&gt; -&gt; [Collapserpent on Field]</w:t>
      </w:r>
    </w:p>
    <w:p w:rsidR="00000000" w:rsidDel="00000000" w:rsidP="00000000" w:rsidRDefault="00000000" w:rsidRPr="00000000" w14:paraId="000000D9">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-&gt; (using Collapserpent) -&gt; +</w:t>
      </w:r>
    </w:p>
    <w:p w:rsidR="00000000" w:rsidDel="00000000" w:rsidP="00000000" w:rsidRDefault="00000000" w:rsidRPr="00000000" w14:paraId="000000DA">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-&gt; [Activate Chain]</w:t>
      </w:r>
    </w:p>
    <w:p w:rsidR="00000000" w:rsidDel="00000000" w:rsidP="00000000" w:rsidRDefault="00000000" w:rsidRPr="00000000" w14:paraId="000000DB">
      <w:pPr>
        <w:numPr>
          <w:ilvl w:val="1"/>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Chain Link 1: Striker Dragon Effect -&gt; ``</w:t>
      </w:r>
    </w:p>
    <w:p w:rsidR="00000000" w:rsidDel="00000000" w:rsidP="00000000" w:rsidRDefault="00000000" w:rsidRPr="00000000" w14:paraId="000000DC">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Chain Link 2: Collapserpent Effect] -&gt; ``</w:t>
      </w:r>
    </w:p>
    <w:p w:rsidR="00000000" w:rsidDel="00000000" w:rsidP="00000000" w:rsidRDefault="00000000" w:rsidRPr="00000000" w14:paraId="000000DD">
      <w:pPr>
        <w:numPr>
          <w:ilvl w:val="0"/>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...and so on.</w:t>
      </w:r>
    </w:p>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visual method allows for the clear depiction of branching paths. For example, if the player has an additional extender like Noctovision Dragon in hand, a branch can be created from the step where a Dragon is Special Summoned, showing the Noctovision Dragon summon and the subsequent card draw, before merging back into the main combo line with an additional monster on the field.</w:t>
      </w:r>
    </w:p>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E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Visualizing Synergy: The Synergy Web</w:t>
      </w:r>
    </w:p>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understand the relationships between cards, a "Synergy Web" can be constructed.</w:t>
      </w:r>
    </w:p>
    <w:p w:rsidR="00000000" w:rsidDel="00000000" w:rsidP="00000000" w:rsidRDefault="00000000" w:rsidRPr="00000000" w14:paraId="000000E3">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Central Node:</w:t>
      </w:r>
      <w:r w:rsidDel="00000000" w:rsidR="00000000" w:rsidRPr="00000000">
        <w:rPr>
          <w:rFonts w:ascii="Google Sans Text" w:cs="Google Sans Text" w:eastAsia="Google Sans Text" w:hAnsi="Google Sans Text"/>
          <w:color w:val="1b1c1d"/>
          <w:rtl w:val="0"/>
        </w:rPr>
        <w:t xml:space="preserve"> Place a key card, such as Guardragon Pisty, in the center of the canvas.</w:t>
      </w:r>
    </w:p>
    <w:p w:rsidR="00000000" w:rsidDel="00000000" w:rsidP="00000000" w:rsidRDefault="00000000" w:rsidRPr="00000000" w14:paraId="000000E4">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Connecting Nodes:</w:t>
      </w:r>
      <w:r w:rsidDel="00000000" w:rsidR="00000000" w:rsidRPr="00000000">
        <w:rPr>
          <w:rFonts w:ascii="Google Sans Text" w:cs="Google Sans Text" w:eastAsia="Google Sans Text" w:hAnsi="Google Sans Text"/>
          <w:color w:val="1b1c1d"/>
          <w:rtl w:val="0"/>
        </w:rPr>
        <w:t xml:space="preserve"> Arrange the cards and archetypes it directly interacts with around it (e.g., Rokket Tracer, Bystial Magnamhut, Striker Dragon, Dragunity Knight - Romulus).</w:t>
      </w:r>
    </w:p>
    <w:p w:rsidR="00000000" w:rsidDel="00000000" w:rsidP="00000000" w:rsidRDefault="00000000" w:rsidRPr="00000000" w14:paraId="000000E5">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Interaction Lines:</w:t>
      </w:r>
      <w:r w:rsidDel="00000000" w:rsidR="00000000" w:rsidRPr="00000000">
        <w:rPr>
          <w:rFonts w:ascii="Google Sans Text" w:cs="Google Sans Text" w:eastAsia="Google Sans Text" w:hAnsi="Google Sans Text"/>
          <w:color w:val="1b1c1d"/>
          <w:rtl w:val="0"/>
        </w:rPr>
        <w:t xml:space="preserve"> Draw lines from the central node to the connecting nodes. On each line, describe the interaction.</w:t>
      </w:r>
    </w:p>
    <w:p w:rsidR="00000000" w:rsidDel="00000000" w:rsidP="00000000" w:rsidRDefault="00000000" w:rsidRPr="00000000" w14:paraId="000000E6">
      <w:pPr>
        <w:numPr>
          <w:ilvl w:val="1"/>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Pisty -&gt; Rokket Tracer: "Revives from GY for Synchro Summon"</w:t>
      </w:r>
    </w:p>
    <w:p w:rsidR="00000000" w:rsidDel="00000000" w:rsidP="00000000" w:rsidRDefault="00000000" w:rsidRPr="00000000" w14:paraId="000000E7">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Pisty -&gt; Bystial Magnamhut: "Revives from Banished for Link Material"</w:t>
      </w:r>
    </w:p>
    <w:p w:rsidR="00000000" w:rsidDel="00000000" w:rsidP="00000000" w:rsidRDefault="00000000" w:rsidRPr="00000000" w14:paraId="000000E8">
      <w:pPr>
        <w:numPr>
          <w:ilvl w:val="1"/>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Pisty -&gt; Striker Dragon &amp; Romulus: "Are used to create the co-linked zones Pisty requires"</w:t>
      </w:r>
    </w:p>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after="255"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visual map provides an at-a-glance understanding of a card's role not just as a standalone piece, but as a crucial nexus within the entire Dragon Link ecosystem, fulfilling the goal of creating a functional and intuitive strategic blueprint.</w:t>
      </w:r>
    </w:p>
    <w:p w:rsidR="00000000" w:rsidDel="00000000" w:rsidP="00000000" w:rsidRDefault="00000000" w:rsidRPr="00000000" w14:paraId="000000EA">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0EB">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Guardragon (Archetype) - cardcluster, geopend op oktober 28, 2025, </w:t>
      </w:r>
      <w:hyperlink r:id="rId6">
        <w:r w:rsidDel="00000000" w:rsidR="00000000" w:rsidRPr="00000000">
          <w:rPr>
            <w:rFonts w:ascii="Google Sans" w:cs="Google Sans" w:eastAsia="Google Sans" w:hAnsi="Google Sans"/>
            <w:color w:val="0000ee"/>
            <w:sz w:val="24"/>
            <w:szCs w:val="24"/>
            <w:u w:val="single"/>
            <w:rtl w:val="0"/>
          </w:rPr>
          <w:t xml:space="preserve">https://cardcluster.com/series/guardragon/sets</w:t>
        </w:r>
      </w:hyperlink>
      <w:r w:rsidDel="00000000" w:rsidR="00000000" w:rsidRPr="00000000">
        <w:rPr>
          <w:rtl w:val="0"/>
        </w:rPr>
      </w:r>
    </w:p>
    <w:p w:rsidR="00000000" w:rsidDel="00000000" w:rsidP="00000000" w:rsidRDefault="00000000" w:rsidRPr="00000000" w14:paraId="000000EC">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Guardragon Promineses - Savage Strike - YuGiOh - TCGplayer.com, geopend op oktober 28, 2025, </w:t>
      </w:r>
      <w:hyperlink r:id="rId7">
        <w:r w:rsidDel="00000000" w:rsidR="00000000" w:rsidRPr="00000000">
          <w:rPr>
            <w:rFonts w:ascii="Google Sans" w:cs="Google Sans" w:eastAsia="Google Sans" w:hAnsi="Google Sans"/>
            <w:color w:val="0000ee"/>
            <w:sz w:val="24"/>
            <w:szCs w:val="24"/>
            <w:u w:val="single"/>
            <w:rtl w:val="0"/>
          </w:rPr>
          <w:t xml:space="preserve">https://www.tcgplayer.com/product/184120/yugioh-savage-strike-guardragon-promineses</w:t>
        </w:r>
      </w:hyperlink>
      <w:r w:rsidDel="00000000" w:rsidR="00000000" w:rsidRPr="00000000">
        <w:rPr>
          <w:rtl w:val="0"/>
        </w:rPr>
      </w:r>
    </w:p>
    <w:p w:rsidR="00000000" w:rsidDel="00000000" w:rsidP="00000000" w:rsidRDefault="00000000" w:rsidRPr="00000000" w14:paraId="000000ED">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Savage Strike Single Card Super Rare Guardragon Elpy ..., geopend op oktober 28, 2025, </w:t>
      </w:r>
      <w:hyperlink r:id="rId8">
        <w:r w:rsidDel="00000000" w:rsidR="00000000" w:rsidRPr="00000000">
          <w:rPr>
            <w:rFonts w:ascii="Google Sans" w:cs="Google Sans" w:eastAsia="Google Sans" w:hAnsi="Google Sans"/>
            <w:color w:val="0000ee"/>
            <w:sz w:val="24"/>
            <w:szCs w:val="24"/>
            <w:u w:val="single"/>
            <w:rtl w:val="0"/>
          </w:rPr>
          <w:t xml:space="preserve">https://toywiz.com/yugioh-savage-strike-super-rare-guardragon-elpy-sast-en051/</w:t>
        </w:r>
      </w:hyperlink>
      <w:r w:rsidDel="00000000" w:rsidR="00000000" w:rsidRPr="00000000">
        <w:rPr>
          <w:rtl w:val="0"/>
        </w:rPr>
      </w:r>
    </w:p>
    <w:p w:rsidR="00000000" w:rsidDel="00000000" w:rsidP="00000000" w:rsidRDefault="00000000" w:rsidRPr="00000000" w14:paraId="000000EE">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banlist - October 2025 - Wargamer, geopend op oktober 28, 2025, </w:t>
      </w:r>
      <w:hyperlink r:id="rId9">
        <w:r w:rsidDel="00000000" w:rsidR="00000000" w:rsidRPr="00000000">
          <w:rPr>
            <w:rFonts w:ascii="Google Sans" w:cs="Google Sans" w:eastAsia="Google Sans" w:hAnsi="Google Sans"/>
            <w:color w:val="0000ee"/>
            <w:sz w:val="24"/>
            <w:szCs w:val="24"/>
            <w:u w:val="single"/>
            <w:rtl w:val="0"/>
          </w:rPr>
          <w:t xml:space="preserve">https://www.wargamer.com/yugioh-trading-card-game/yu-gi-oh-banlist</w:t>
        </w:r>
      </w:hyperlink>
      <w:r w:rsidDel="00000000" w:rsidR="00000000" w:rsidRPr="00000000">
        <w:rPr>
          <w:rtl w:val="0"/>
        </w:rPr>
      </w:r>
    </w:p>
    <w:p w:rsidR="00000000" w:rsidDel="00000000" w:rsidP="00000000" w:rsidRDefault="00000000" w:rsidRPr="00000000" w14:paraId="000000EF">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Forbidden &amp; Limited List – Yu-Gi-Oh!, geopend op oktober 28, 2025, </w:t>
      </w:r>
      <w:hyperlink r:id="rId10">
        <w:r w:rsidDel="00000000" w:rsidR="00000000" w:rsidRPr="00000000">
          <w:rPr>
            <w:rFonts w:ascii="Google Sans" w:cs="Google Sans" w:eastAsia="Google Sans" w:hAnsi="Google Sans"/>
            <w:color w:val="0000ee"/>
            <w:sz w:val="24"/>
            <w:szCs w:val="24"/>
            <w:u w:val="single"/>
            <w:rtl w:val="0"/>
          </w:rPr>
          <w:t xml:space="preserve">https://www.yugioh-card.com/eu/play/forbidden-and-limited-list/</w:t>
        </w:r>
      </w:hyperlink>
      <w:r w:rsidDel="00000000" w:rsidR="00000000" w:rsidRPr="00000000">
        <w:rPr>
          <w:rtl w:val="0"/>
        </w:rPr>
      </w:r>
    </w:p>
    <w:p w:rsidR="00000000" w:rsidDel="00000000" w:rsidP="00000000" w:rsidRDefault="00000000" w:rsidRPr="00000000" w14:paraId="000000F0">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WORLD CHAMPIONSHIP 2025 Forbidden &amp; Limited Card List - Konami, geopend op oktober 28, 2025, </w:t>
      </w:r>
      <w:hyperlink r:id="rId11">
        <w:r w:rsidDel="00000000" w:rsidR="00000000" w:rsidRPr="00000000">
          <w:rPr>
            <w:rFonts w:ascii="Google Sans" w:cs="Google Sans" w:eastAsia="Google Sans" w:hAnsi="Google Sans"/>
            <w:color w:val="0000ee"/>
            <w:sz w:val="24"/>
            <w:szCs w:val="24"/>
            <w:u w:val="single"/>
            <w:rtl w:val="0"/>
          </w:rPr>
          <w:t xml:space="preserve">https://www.konami.com/yugioh/worldchampionship/2025/data/limitregulation-tcg.pdf</w:t>
        </w:r>
      </w:hyperlink>
      <w:r w:rsidDel="00000000" w:rsidR="00000000" w:rsidRPr="00000000">
        <w:rPr>
          <w:rtl w:val="0"/>
        </w:rPr>
      </w:r>
    </w:p>
    <w:p w:rsidR="00000000" w:rsidDel="00000000" w:rsidP="00000000" w:rsidRDefault="00000000" w:rsidRPr="00000000" w14:paraId="000000F1">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Limited and Forbidden Card Lists, geopend op oktober 28, 2025, </w:t>
      </w:r>
      <w:hyperlink r:id="rId12">
        <w:r w:rsidDel="00000000" w:rsidR="00000000" w:rsidRPr="00000000">
          <w:rPr>
            <w:rFonts w:ascii="Google Sans" w:cs="Google Sans" w:eastAsia="Google Sans" w:hAnsi="Google Sans"/>
            <w:color w:val="0000ee"/>
            <w:sz w:val="24"/>
            <w:szCs w:val="24"/>
            <w:u w:val="single"/>
            <w:rtl w:val="0"/>
          </w:rPr>
          <w:t xml:space="preserve">https://www.yugiohcardguide.com/ban-list/limited-and-forbidden-card-list.html</w:t>
        </w:r>
      </w:hyperlink>
      <w:r w:rsidDel="00000000" w:rsidR="00000000" w:rsidRPr="00000000">
        <w:rPr>
          <w:rtl w:val="0"/>
        </w:rPr>
      </w:r>
    </w:p>
    <w:p w:rsidR="00000000" w:rsidDel="00000000" w:rsidP="00000000" w:rsidRDefault="00000000" w:rsidRPr="00000000" w14:paraId="000000F2">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Guardragon Decks 2025 - cardcluster, geopend op oktober 28, 2025, </w:t>
      </w:r>
      <w:hyperlink r:id="rId13">
        <w:r w:rsidDel="00000000" w:rsidR="00000000" w:rsidRPr="00000000">
          <w:rPr>
            <w:rFonts w:ascii="Google Sans" w:cs="Google Sans" w:eastAsia="Google Sans" w:hAnsi="Google Sans"/>
            <w:color w:val="0000ee"/>
            <w:sz w:val="24"/>
            <w:szCs w:val="24"/>
            <w:u w:val="single"/>
            <w:rtl w:val="0"/>
          </w:rPr>
          <w:t xml:space="preserve">https://cardcluster.com/decks/guardragon</w:t>
        </w:r>
      </w:hyperlink>
      <w:r w:rsidDel="00000000" w:rsidR="00000000" w:rsidRPr="00000000">
        <w:rPr>
          <w:rtl w:val="0"/>
        </w:rPr>
      </w:r>
    </w:p>
    <w:p w:rsidR="00000000" w:rsidDel="00000000" w:rsidP="00000000" w:rsidRDefault="00000000" w:rsidRPr="00000000" w14:paraId="000000F3">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Play! Your Guide To Dragon Link - TCGplayer, geopend op oktober 28, 2025, </w:t>
      </w:r>
      <w:hyperlink r:id="rId14">
        <w:r w:rsidDel="00000000" w:rsidR="00000000" w:rsidRPr="00000000">
          <w:rPr>
            <w:rFonts w:ascii="Google Sans" w:cs="Google Sans" w:eastAsia="Google Sans" w:hAnsi="Google Sans"/>
            <w:color w:val="0000ee"/>
            <w:sz w:val="24"/>
            <w:szCs w:val="24"/>
            <w:u w:val="single"/>
            <w:rtl w:val="0"/>
          </w:rPr>
          <w:t xml:space="preserve">https://www.tcgplayer.com/content/article/How-To-Play-Your-Guide-To-Dragon-Link/5897e094-3313-42e5-bd6b-9a882bb8dfb6/</w:t>
        </w:r>
      </w:hyperlink>
      <w:r w:rsidDel="00000000" w:rsidR="00000000" w:rsidRPr="00000000">
        <w:rPr>
          <w:rtl w:val="0"/>
        </w:rPr>
      </w:r>
    </w:p>
    <w:p w:rsidR="00000000" w:rsidDel="00000000" w:rsidP="00000000" w:rsidRDefault="00000000" w:rsidRPr="00000000" w14:paraId="000000F4">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Zoodiac's and Guardragon Elpy - Explaining All Banned Extra Deck Monsters in YuGiOh [Part 4] - YouTube, geopend op oktober 28, 2025, </w:t>
      </w:r>
      <w:hyperlink r:id="rId15">
        <w:r w:rsidDel="00000000" w:rsidR="00000000" w:rsidRPr="00000000">
          <w:rPr>
            <w:rFonts w:ascii="Google Sans" w:cs="Google Sans" w:eastAsia="Google Sans" w:hAnsi="Google Sans"/>
            <w:color w:val="0000ee"/>
            <w:sz w:val="24"/>
            <w:szCs w:val="24"/>
            <w:u w:val="single"/>
            <w:rtl w:val="0"/>
          </w:rPr>
          <w:t xml:space="preserve">https://www.youtube.com/watch?v=jcGbPVZ6ynU</w:t>
        </w:r>
      </w:hyperlink>
      <w:r w:rsidDel="00000000" w:rsidR="00000000" w:rsidRPr="00000000">
        <w:rPr>
          <w:rtl w:val="0"/>
        </w:rPr>
      </w:r>
    </w:p>
    <w:p w:rsidR="00000000" w:rsidDel="00000000" w:rsidP="00000000" w:rsidRDefault="00000000" w:rsidRPr="00000000" w14:paraId="000000F5">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Guardragons... but, A PURE BUILD??? : r/yugioh - Reddit, geopend op oktober 28, 2025, </w:t>
      </w:r>
      <w:hyperlink r:id="rId16">
        <w:r w:rsidDel="00000000" w:rsidR="00000000" w:rsidRPr="00000000">
          <w:rPr>
            <w:rFonts w:ascii="Google Sans" w:cs="Google Sans" w:eastAsia="Google Sans" w:hAnsi="Google Sans"/>
            <w:color w:val="0000ee"/>
            <w:sz w:val="24"/>
            <w:szCs w:val="24"/>
            <w:u w:val="single"/>
            <w:rtl w:val="0"/>
          </w:rPr>
          <w:t xml:space="preserve">https://www.reddit.com/r/yugioh/comments/ajoove/guardragons_but_a_pure_build/</w:t>
        </w:r>
      </w:hyperlink>
      <w:r w:rsidDel="00000000" w:rsidR="00000000" w:rsidRPr="00000000">
        <w:rPr>
          <w:rtl w:val="0"/>
        </w:rPr>
      </w:r>
    </w:p>
    <w:p w:rsidR="00000000" w:rsidDel="00000000" w:rsidP="00000000" w:rsidRDefault="00000000" w:rsidRPr="00000000" w14:paraId="000000F6">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does the Pisty/Elpy guardragon combo works? : r/Yugioh101 - Reddit, geopend op oktober 28, 2025, </w:t>
      </w:r>
      <w:hyperlink r:id="rId17">
        <w:r w:rsidDel="00000000" w:rsidR="00000000" w:rsidRPr="00000000">
          <w:rPr>
            <w:rFonts w:ascii="Google Sans" w:cs="Google Sans" w:eastAsia="Google Sans" w:hAnsi="Google Sans"/>
            <w:color w:val="0000ee"/>
            <w:sz w:val="24"/>
            <w:szCs w:val="24"/>
            <w:u w:val="single"/>
            <w:rtl w:val="0"/>
          </w:rPr>
          <w:t xml:space="preserve">https://www.reddit.com/r/Yugioh101/comments/g1ihr9/how_does_the_pistyelpy_guardragon_combo_works/</w:t>
        </w:r>
      </w:hyperlink>
      <w:r w:rsidDel="00000000" w:rsidR="00000000" w:rsidRPr="00000000">
        <w:rPr>
          <w:rtl w:val="0"/>
        </w:rPr>
      </w:r>
    </w:p>
    <w:p w:rsidR="00000000" w:rsidDel="00000000" w:rsidP="00000000" w:rsidRDefault="00000000" w:rsidRPr="00000000" w14:paraId="000000F7">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Guardragon Pisty - 2020 Tin of Lost Memories - YuGiOh - TCGplayer ..., geopend op oktober 28, 2025, </w:t>
      </w:r>
      <w:hyperlink r:id="rId18">
        <w:r w:rsidDel="00000000" w:rsidR="00000000" w:rsidRPr="00000000">
          <w:rPr>
            <w:rFonts w:ascii="Google Sans" w:cs="Google Sans" w:eastAsia="Google Sans" w:hAnsi="Google Sans"/>
            <w:color w:val="0000ee"/>
            <w:sz w:val="24"/>
            <w:szCs w:val="24"/>
            <w:u w:val="single"/>
            <w:rtl w:val="0"/>
          </w:rPr>
          <w:t xml:space="preserve">https://www.tcgplayer.com/product/220698/yugioh-2020-tin-of-lost-memories-guardragon-pisty</w:t>
        </w:r>
      </w:hyperlink>
      <w:r w:rsidDel="00000000" w:rsidR="00000000" w:rsidRPr="00000000">
        <w:rPr>
          <w:rtl w:val="0"/>
        </w:rPr>
      </w:r>
    </w:p>
    <w:p w:rsidR="00000000" w:rsidDel="00000000" w:rsidP="00000000" w:rsidRDefault="00000000" w:rsidRPr="00000000" w14:paraId="000000F8">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Guardragon Pisty | Card Details | Yu-Gi-Oh! Neuron(TRADING ..., geopend op oktober 28, 2025, </w:t>
      </w:r>
      <w:hyperlink r:id="rId19">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https://www.db.yugioh-card.com/yugiohdb/card_search.action?ope=2&amp;cid=14129&amp;request_locale=en</w:t>
        </w:r>
      </w:hyperlink>
      <w:r w:rsidDel="00000000" w:rsidR="00000000" w:rsidRPr="00000000">
        <w:rPr>
          <w:rtl w:val="0"/>
        </w:rPr>
      </w:r>
    </w:p>
    <w:p w:rsidR="00000000" w:rsidDel="00000000" w:rsidP="00000000" w:rsidRDefault="00000000" w:rsidRPr="00000000" w14:paraId="000000F9">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Pisty the Guardragon SAST-JP052 Secret Rare, geopend op oktober 28, 2025, </w:t>
      </w:r>
      <w:hyperlink r:id="rId20">
        <w:r w:rsidDel="00000000" w:rsidR="00000000" w:rsidRPr="00000000">
          <w:rPr>
            <w:rFonts w:ascii="Google Sans" w:cs="Google Sans" w:eastAsia="Google Sans" w:hAnsi="Google Sans"/>
            <w:color w:val="0000ee"/>
            <w:sz w:val="24"/>
            <w:szCs w:val="24"/>
            <w:u w:val="single"/>
            <w:rtl w:val="0"/>
          </w:rPr>
          <w:t xml:space="preserve">https://www.tcgjapan.com/pisty-the-guardragon-sast-jp052-secret-rare/</w:t>
        </w:r>
      </w:hyperlink>
      <w:r w:rsidDel="00000000" w:rsidR="00000000" w:rsidRPr="00000000">
        <w:rPr>
          <w:rtl w:val="0"/>
        </w:rPr>
      </w:r>
    </w:p>
    <w:p w:rsidR="00000000" w:rsidDel="00000000" w:rsidP="00000000" w:rsidRDefault="00000000" w:rsidRPr="00000000" w14:paraId="000000FA">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Savage Strike Super Rare Guardragon Pisty SAST-EN052 - ToyWiz.com, geopend op oktober 28, 2025, </w:t>
      </w:r>
      <w:hyperlink r:id="rId21">
        <w:r w:rsidDel="00000000" w:rsidR="00000000" w:rsidRPr="00000000">
          <w:rPr>
            <w:rFonts w:ascii="Google Sans" w:cs="Google Sans" w:eastAsia="Google Sans" w:hAnsi="Google Sans"/>
            <w:color w:val="0000ee"/>
            <w:sz w:val="24"/>
            <w:szCs w:val="24"/>
            <w:u w:val="single"/>
            <w:rtl w:val="0"/>
          </w:rPr>
          <w:t xml:space="preserve">https://toywiz.com/yugioh-savage-strike-super-rare-guardragon-pisty-sast-en052/</w:t>
        </w:r>
      </w:hyperlink>
      <w:r w:rsidDel="00000000" w:rsidR="00000000" w:rsidRPr="00000000">
        <w:rPr>
          <w:rtl w:val="0"/>
        </w:rPr>
      </w:r>
    </w:p>
    <w:p w:rsidR="00000000" w:rsidDel="00000000" w:rsidP="00000000" w:rsidRDefault="00000000" w:rsidRPr="00000000" w14:paraId="000000FB">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Guardragon Pisty - Savage Strike - YuGiOh - TCGplayer.com, geopend op oktober 28, 2025, </w:t>
      </w:r>
      <w:hyperlink r:id="rId22">
        <w:r w:rsidDel="00000000" w:rsidR="00000000" w:rsidRPr="00000000">
          <w:rPr>
            <w:rFonts w:ascii="Google Sans" w:cs="Google Sans" w:eastAsia="Google Sans" w:hAnsi="Google Sans"/>
            <w:color w:val="0000ee"/>
            <w:sz w:val="24"/>
            <w:szCs w:val="24"/>
            <w:u w:val="single"/>
            <w:rtl w:val="0"/>
          </w:rPr>
          <w:t xml:space="preserve">https://www.tcgplayer.com/product/184158/yugioh-savage-strike-guardragon-pisty</w:t>
        </w:r>
      </w:hyperlink>
      <w:r w:rsidDel="00000000" w:rsidR="00000000" w:rsidRPr="00000000">
        <w:rPr>
          <w:rtl w:val="0"/>
        </w:rPr>
      </w:r>
    </w:p>
    <w:p w:rsidR="00000000" w:rsidDel="00000000" w:rsidP="00000000" w:rsidRDefault="00000000" w:rsidRPr="00000000" w14:paraId="000000FC">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Introduction to Dragon Link - Yu-Gi-Oh! Master Duel Meta, geopend op oktober 28, 2025, </w:t>
      </w:r>
      <w:hyperlink r:id="rId23">
        <w:r w:rsidDel="00000000" w:rsidR="00000000" w:rsidRPr="00000000">
          <w:rPr>
            <w:rFonts w:ascii="Google Sans" w:cs="Google Sans" w:eastAsia="Google Sans" w:hAnsi="Google Sans"/>
            <w:color w:val="0000ee"/>
            <w:sz w:val="24"/>
            <w:szCs w:val="24"/>
            <w:u w:val="single"/>
            <w:rtl w:val="0"/>
          </w:rPr>
          <w:t xml:space="preserve">https://www.masterduelmeta.com/articles/guides/dragon-link-guide-newt</w:t>
        </w:r>
      </w:hyperlink>
      <w:r w:rsidDel="00000000" w:rsidR="00000000" w:rsidRPr="00000000">
        <w:rPr>
          <w:rtl w:val="0"/>
        </w:rPr>
      </w:r>
    </w:p>
    <w:p w:rsidR="00000000" w:rsidDel="00000000" w:rsidP="00000000" w:rsidRDefault="00000000" w:rsidRPr="00000000" w14:paraId="000000FD">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Dragon Link Deck 2025 - Yu-Gi-Oh! Dueling Nexus, geopend op oktober 28, 2025, </w:t>
      </w:r>
      <w:hyperlink r:id="rId24">
        <w:r w:rsidDel="00000000" w:rsidR="00000000" w:rsidRPr="00000000">
          <w:rPr>
            <w:rFonts w:ascii="Google Sans" w:cs="Google Sans" w:eastAsia="Google Sans" w:hAnsi="Google Sans"/>
            <w:color w:val="0000ee"/>
            <w:sz w:val="24"/>
            <w:szCs w:val="24"/>
            <w:u w:val="single"/>
            <w:rtl w:val="0"/>
          </w:rPr>
          <w:t xml:space="preserve">https://duelingnexus.com/blog/dragon-link-deck-2025/</w:t>
        </w:r>
      </w:hyperlink>
      <w:r w:rsidDel="00000000" w:rsidR="00000000" w:rsidRPr="00000000">
        <w:rPr>
          <w:rtl w:val="0"/>
        </w:rPr>
      </w:r>
    </w:p>
    <w:p w:rsidR="00000000" w:rsidDel="00000000" w:rsidP="00000000" w:rsidRDefault="00000000" w:rsidRPr="00000000" w14:paraId="000000FE">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Guardragon Agarpain | Card Details | Yu-Gi-Oh! Neuron(TRADING ..., geopend op oktober 28, 2025, </w:t>
      </w:r>
      <w:hyperlink r:id="rId25">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https://www.db.yugioh-card.com/yugiohdb/card_search.action?ope=2&amp;cid=14130</w:t>
        </w:r>
      </w:hyperlink>
      <w:r w:rsidDel="00000000" w:rsidR="00000000" w:rsidRPr="00000000">
        <w:rPr>
          <w:rtl w:val="0"/>
        </w:rPr>
      </w:r>
    </w:p>
    <w:p w:rsidR="00000000" w:rsidDel="00000000" w:rsidP="00000000" w:rsidRDefault="00000000" w:rsidRPr="00000000" w14:paraId="000000FF">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Guardragon Justicia | How to obtain, Decks &amp; Usage Statistics | Master Duel Meta, geopend op oktober 28, 2025, </w:t>
      </w:r>
      <w:hyperlink r:id="rId26">
        <w:r w:rsidDel="00000000" w:rsidR="00000000" w:rsidRPr="00000000">
          <w:rPr>
            <w:rFonts w:ascii="Google Sans" w:cs="Google Sans" w:eastAsia="Google Sans" w:hAnsi="Google Sans"/>
            <w:color w:val="0000ee"/>
            <w:sz w:val="24"/>
            <w:szCs w:val="24"/>
            <w:u w:val="single"/>
            <w:rtl w:val="0"/>
          </w:rPr>
          <w:t xml:space="preserve">https://www.masterduelmeta.com/cards/Guardragon%20Justicia</w:t>
        </w:r>
      </w:hyperlink>
      <w:r w:rsidDel="00000000" w:rsidR="00000000" w:rsidRPr="00000000">
        <w:rPr>
          <w:rtl w:val="0"/>
        </w:rPr>
      </w:r>
    </w:p>
    <w:p w:rsidR="00000000" w:rsidDel="00000000" w:rsidP="00000000" w:rsidRDefault="00000000" w:rsidRPr="00000000" w14:paraId="00000100">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Guardragon Justicia - Savage Strike - YuGiOh - TCGplayer.com, geopend op oktober 28, 2025, </w:t>
      </w:r>
      <w:hyperlink r:id="rId27">
        <w:r w:rsidDel="00000000" w:rsidR="00000000" w:rsidRPr="00000000">
          <w:rPr>
            <w:rFonts w:ascii="Google Sans" w:cs="Google Sans" w:eastAsia="Google Sans" w:hAnsi="Google Sans"/>
            <w:color w:val="0000ee"/>
            <w:sz w:val="24"/>
            <w:szCs w:val="24"/>
            <w:u w:val="single"/>
            <w:rtl w:val="0"/>
          </w:rPr>
          <w:t xml:space="preserve">https://www.tcgplayer.com/product/184118/yugioh-savage-strike-guardragon-justicia</w:t>
        </w:r>
      </w:hyperlink>
      <w:r w:rsidDel="00000000" w:rsidR="00000000" w:rsidRPr="00000000">
        <w:rPr>
          <w:rtl w:val="0"/>
        </w:rPr>
      </w:r>
    </w:p>
    <w:p w:rsidR="00000000" w:rsidDel="00000000" w:rsidP="00000000" w:rsidRDefault="00000000" w:rsidRPr="00000000" w14:paraId="00000101">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Guardragon Justicia | Card Details | Yu-Gi-Oh! Neuron(TRADING CARD GAME CARD DATABASE), geopend op oktober 28, 2025, </w:t>
      </w:r>
      <w:hyperlink r:id="rId28">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https://www.db.yugioh-card.com/yugiohdb/card_search.action?ope=2&amp;cid=14089&amp;request_locale=en</w:t>
        </w:r>
      </w:hyperlink>
      <w:r w:rsidDel="00000000" w:rsidR="00000000" w:rsidRPr="00000000">
        <w:rPr>
          <w:rtl w:val="0"/>
        </w:rPr>
      </w:r>
    </w:p>
    <w:p w:rsidR="00000000" w:rsidDel="00000000" w:rsidP="00000000" w:rsidRDefault="00000000" w:rsidRPr="00000000" w14:paraId="00000102">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Wiki - Guardragon Corewakening - Dueling Nexus, geopend op oktober 28, 2025, </w:t>
      </w:r>
      <w:hyperlink r:id="rId29">
        <w:r w:rsidDel="00000000" w:rsidR="00000000" w:rsidRPr="00000000">
          <w:rPr>
            <w:rFonts w:ascii="Google Sans" w:cs="Google Sans" w:eastAsia="Google Sans" w:hAnsi="Google Sans"/>
            <w:color w:val="0000ee"/>
            <w:sz w:val="24"/>
            <w:szCs w:val="24"/>
            <w:u w:val="single"/>
            <w:rtl w:val="0"/>
          </w:rPr>
          <w:t xml:space="preserve">https://duelingnexus.com/wiki/Guardragon_Corewakening</w:t>
        </w:r>
      </w:hyperlink>
      <w:r w:rsidDel="00000000" w:rsidR="00000000" w:rsidRPr="00000000">
        <w:rPr>
          <w:rtl w:val="0"/>
        </w:rPr>
      </w:r>
    </w:p>
    <w:p w:rsidR="00000000" w:rsidDel="00000000" w:rsidP="00000000" w:rsidRDefault="00000000" w:rsidRPr="00000000" w14:paraId="00000103">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Guardragon Garmides - Savage Strike - YuGiOh - TCGplayer.com, geopend op oktober 28, 2025, </w:t>
      </w:r>
      <w:hyperlink r:id="rId30">
        <w:r w:rsidDel="00000000" w:rsidR="00000000" w:rsidRPr="00000000">
          <w:rPr>
            <w:rFonts w:ascii="Google Sans" w:cs="Google Sans" w:eastAsia="Google Sans" w:hAnsi="Google Sans"/>
            <w:color w:val="0000ee"/>
            <w:sz w:val="24"/>
            <w:szCs w:val="24"/>
            <w:u w:val="single"/>
            <w:rtl w:val="0"/>
          </w:rPr>
          <w:t xml:space="preserve">https://www.tcgplayer.com/product/184119/yugioh-savage-strike-guardragon-garmides</w:t>
        </w:r>
      </w:hyperlink>
      <w:r w:rsidDel="00000000" w:rsidR="00000000" w:rsidRPr="00000000">
        <w:rPr>
          <w:rtl w:val="0"/>
        </w:rPr>
      </w:r>
    </w:p>
    <w:p w:rsidR="00000000" w:rsidDel="00000000" w:rsidP="00000000" w:rsidRDefault="00000000" w:rsidRPr="00000000" w14:paraId="00000104">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Wiki - Guardragon Garmides - Dueling Nexus, geopend op oktober 28, 2025, </w:t>
      </w:r>
      <w:hyperlink r:id="rId31">
        <w:r w:rsidDel="00000000" w:rsidR="00000000" w:rsidRPr="00000000">
          <w:rPr>
            <w:rFonts w:ascii="Google Sans" w:cs="Google Sans" w:eastAsia="Google Sans" w:hAnsi="Google Sans"/>
            <w:color w:val="0000ee"/>
            <w:sz w:val="24"/>
            <w:szCs w:val="24"/>
            <w:u w:val="single"/>
            <w:rtl w:val="0"/>
          </w:rPr>
          <w:t xml:space="preserve">https://duelingnexus.com/wiki/Guardragon_Garmides</w:t>
        </w:r>
      </w:hyperlink>
      <w:r w:rsidDel="00000000" w:rsidR="00000000" w:rsidRPr="00000000">
        <w:rPr>
          <w:rtl w:val="0"/>
        </w:rPr>
      </w:r>
    </w:p>
    <w:p w:rsidR="00000000" w:rsidDel="00000000" w:rsidP="00000000" w:rsidRDefault="00000000" w:rsidRPr="00000000" w14:paraId="00000105">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Guardragon Promineses | How to obtain, Decks &amp; Usage Statistics ..., geopend op oktober 28, 2025, </w:t>
      </w:r>
      <w:hyperlink r:id="rId32">
        <w:r w:rsidDel="00000000" w:rsidR="00000000" w:rsidRPr="00000000">
          <w:rPr>
            <w:rFonts w:ascii="Google Sans" w:cs="Google Sans" w:eastAsia="Google Sans" w:hAnsi="Google Sans"/>
            <w:color w:val="0000ee"/>
            <w:sz w:val="24"/>
            <w:szCs w:val="24"/>
            <w:u w:val="single"/>
            <w:rtl w:val="0"/>
          </w:rPr>
          <w:t xml:space="preserve">https://www.masterduelmeta.com/cards/Guardragon%20Promineses</w:t>
        </w:r>
      </w:hyperlink>
      <w:r w:rsidDel="00000000" w:rsidR="00000000" w:rsidRPr="00000000">
        <w:rPr>
          <w:rtl w:val="0"/>
        </w:rPr>
      </w:r>
    </w:p>
    <w:p w:rsidR="00000000" w:rsidDel="00000000" w:rsidP="00000000" w:rsidRDefault="00000000" w:rsidRPr="00000000" w14:paraId="00000106">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Guardragon Promineses - Judgment of the Pharaoh, geopend op oktober 28, 2025, </w:t>
      </w:r>
      <w:hyperlink r:id="rId33">
        <w:r w:rsidDel="00000000" w:rsidR="00000000" w:rsidRPr="00000000">
          <w:rPr>
            <w:rFonts w:ascii="Google Sans" w:cs="Google Sans" w:eastAsia="Google Sans" w:hAnsi="Google Sans"/>
            <w:color w:val="0000ee"/>
            <w:sz w:val="24"/>
            <w:szCs w:val="24"/>
            <w:u w:val="single"/>
            <w:rtl w:val="0"/>
          </w:rPr>
          <w:t xml:space="preserve">https://ygoreviews.wordpress.com/2020/09/08/guardragon-promineses/</w:t>
        </w:r>
      </w:hyperlink>
      <w:r w:rsidDel="00000000" w:rsidR="00000000" w:rsidRPr="00000000">
        <w:rPr>
          <w:rtl w:val="0"/>
        </w:rPr>
      </w:r>
    </w:p>
    <w:p w:rsidR="00000000" w:rsidDel="00000000" w:rsidP="00000000" w:rsidRDefault="00000000" w:rsidRPr="00000000" w14:paraId="00000107">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Guardragon Andrake - 2020 Tin of Lost Memories - YuGiOh - TCGplayer.com, geopend op oktober 28, 2025, </w:t>
      </w:r>
      <w:hyperlink r:id="rId34">
        <w:r w:rsidDel="00000000" w:rsidR="00000000" w:rsidRPr="00000000">
          <w:rPr>
            <w:rFonts w:ascii="Google Sans" w:cs="Google Sans" w:eastAsia="Google Sans" w:hAnsi="Google Sans"/>
            <w:color w:val="0000ee"/>
            <w:sz w:val="24"/>
            <w:szCs w:val="24"/>
            <w:u w:val="single"/>
            <w:rtl w:val="0"/>
          </w:rPr>
          <w:t xml:space="preserve">https://www.tcgplayer.com/product/220687/yugioh-2020-tin-of-lost-memories-guardragon-andrake?Printing=1st+Edition&amp;page=1</w:t>
        </w:r>
      </w:hyperlink>
      <w:r w:rsidDel="00000000" w:rsidR="00000000" w:rsidRPr="00000000">
        <w:rPr>
          <w:rtl w:val="0"/>
        </w:rPr>
      </w:r>
    </w:p>
    <w:p w:rsidR="00000000" w:rsidDel="00000000" w:rsidP="00000000" w:rsidRDefault="00000000" w:rsidRPr="00000000" w14:paraId="00000108">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Guardragon Andrake - Savage Strike - YuGiOh - TCGplayer.com, geopend op oktober 28, 2025, </w:t>
      </w:r>
      <w:hyperlink r:id="rId35">
        <w:r w:rsidDel="00000000" w:rsidR="00000000" w:rsidRPr="00000000">
          <w:rPr>
            <w:rFonts w:ascii="Google Sans" w:cs="Google Sans" w:eastAsia="Google Sans" w:hAnsi="Google Sans"/>
            <w:color w:val="0000ee"/>
            <w:sz w:val="24"/>
            <w:szCs w:val="24"/>
            <w:u w:val="single"/>
            <w:rtl w:val="0"/>
          </w:rPr>
          <w:t xml:space="preserve">https://www.tcgplayer.com/product/184121/yugioh-savage-strike-guardragon-andrake</w:t>
        </w:r>
      </w:hyperlink>
      <w:r w:rsidDel="00000000" w:rsidR="00000000" w:rsidRPr="00000000">
        <w:rPr>
          <w:rtl w:val="0"/>
        </w:rPr>
      </w:r>
    </w:p>
    <w:p w:rsidR="00000000" w:rsidDel="00000000" w:rsidP="00000000" w:rsidRDefault="00000000" w:rsidRPr="00000000" w14:paraId="00000109">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Guardragon Andrake - cardcluster, geopend op oktober 28, 2025, </w:t>
      </w:r>
      <w:hyperlink r:id="rId36">
        <w:r w:rsidDel="00000000" w:rsidR="00000000" w:rsidRPr="00000000">
          <w:rPr>
            <w:rFonts w:ascii="Google Sans" w:cs="Google Sans" w:eastAsia="Google Sans" w:hAnsi="Google Sans"/>
            <w:color w:val="0000ee"/>
            <w:sz w:val="24"/>
            <w:szCs w:val="24"/>
            <w:u w:val="single"/>
            <w:rtl w:val="0"/>
          </w:rPr>
          <w:t xml:space="preserve">https://cardcluster.com/card/guardragon-andrake</w:t>
        </w:r>
      </w:hyperlink>
      <w:r w:rsidDel="00000000" w:rsidR="00000000" w:rsidRPr="00000000">
        <w:rPr>
          <w:rtl w:val="0"/>
        </w:rPr>
      </w:r>
    </w:p>
    <w:p w:rsidR="00000000" w:rsidDel="00000000" w:rsidP="00000000" w:rsidRDefault="00000000" w:rsidRPr="00000000" w14:paraId="0000010A">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Guardragon Andrake - SAST-EN015 - Rare - Unlimited - Face to Face Games, geopend op oktober 28, 2025, </w:t>
      </w:r>
      <w:hyperlink r:id="rId37">
        <w:r w:rsidDel="00000000" w:rsidR="00000000" w:rsidRPr="00000000">
          <w:rPr>
            <w:rFonts w:ascii="Google Sans" w:cs="Google Sans" w:eastAsia="Google Sans" w:hAnsi="Google Sans"/>
            <w:color w:val="0000ee"/>
            <w:sz w:val="24"/>
            <w:szCs w:val="24"/>
            <w:u w:val="single"/>
            <w:rtl w:val="0"/>
          </w:rPr>
          <w:t xml:space="preserve">https://facetofacegames.com/products/guardragon-andrake-sast-en015-rare-unlimited</w:t>
        </w:r>
      </w:hyperlink>
      <w:r w:rsidDel="00000000" w:rsidR="00000000" w:rsidRPr="00000000">
        <w:rPr>
          <w:rtl w:val="0"/>
        </w:rPr>
      </w:r>
    </w:p>
    <w:p w:rsidR="00000000" w:rsidDel="00000000" w:rsidP="00000000" w:rsidRDefault="00000000" w:rsidRPr="00000000" w14:paraId="0000010B">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Guardragon Andrake - SAST-EN015 Rare | Yu-Gi-Oh! Card - Brickheads Collectables, geopend op oktober 28, 2025, </w:t>
      </w:r>
      <w:hyperlink r:id="rId38">
        <w:r w:rsidDel="00000000" w:rsidR="00000000" w:rsidRPr="00000000">
          <w:rPr>
            <w:rFonts w:ascii="Google Sans" w:cs="Google Sans" w:eastAsia="Google Sans" w:hAnsi="Google Sans"/>
            <w:color w:val="0000ee"/>
            <w:sz w:val="24"/>
            <w:szCs w:val="24"/>
            <w:u w:val="single"/>
            <w:rtl w:val="0"/>
          </w:rPr>
          <w:t xml:space="preserve">https://www.brickheadscollectables.com/products/6990577-sast-en015-rare</w:t>
        </w:r>
      </w:hyperlink>
      <w:r w:rsidDel="00000000" w:rsidR="00000000" w:rsidRPr="00000000">
        <w:rPr>
          <w:rtl w:val="0"/>
        </w:rPr>
      </w:r>
    </w:p>
    <w:p w:rsidR="00000000" w:rsidDel="00000000" w:rsidP="00000000" w:rsidRDefault="00000000" w:rsidRPr="00000000" w14:paraId="0000010C">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World Legacy Guardragon | Card Details | Yu-Gi-Oh! Neuron ..., geopend op oktober 28, 2025, </w:t>
      </w:r>
      <w:hyperlink r:id="rId39">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https://www.db.yugioh-card.com/yugiohdb/card_search.action?ope=2&amp;cid=14139</w:t>
        </w:r>
      </w:hyperlink>
      <w:r w:rsidDel="00000000" w:rsidR="00000000" w:rsidRPr="00000000">
        <w:rPr>
          <w:rtl w:val="0"/>
        </w:rPr>
      </w:r>
    </w:p>
    <w:p w:rsidR="00000000" w:rsidDel="00000000" w:rsidP="00000000" w:rsidRDefault="00000000" w:rsidRPr="00000000" w14:paraId="0000010D">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World Legacy Guardragon – cardcluster, geopend op oktober 28, 2025, </w:t>
      </w:r>
      <w:hyperlink r:id="rId40">
        <w:r w:rsidDel="00000000" w:rsidR="00000000" w:rsidRPr="00000000">
          <w:rPr>
            <w:rFonts w:ascii="Google Sans" w:cs="Google Sans" w:eastAsia="Google Sans" w:hAnsi="Google Sans"/>
            <w:color w:val="0000ee"/>
            <w:sz w:val="24"/>
            <w:szCs w:val="24"/>
            <w:u w:val="single"/>
            <w:rtl w:val="0"/>
          </w:rPr>
          <w:t xml:space="preserve">https://cardcluster.com/card/world-legacy-guardragon</w:t>
        </w:r>
      </w:hyperlink>
      <w:r w:rsidDel="00000000" w:rsidR="00000000" w:rsidRPr="00000000">
        <w:rPr>
          <w:rtl w:val="0"/>
        </w:rPr>
      </w:r>
    </w:p>
    <w:p w:rsidR="00000000" w:rsidDel="00000000" w:rsidP="00000000" w:rsidRDefault="00000000" w:rsidRPr="00000000" w14:paraId="0000010E">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World Legacy Guardragon - Savage Strike - YuGiOh - TCGplayer.com, geopend op oktober 28, 2025, </w:t>
      </w:r>
      <w:hyperlink r:id="rId41">
        <w:r w:rsidDel="00000000" w:rsidR="00000000" w:rsidRPr="00000000">
          <w:rPr>
            <w:rFonts w:ascii="Google Sans" w:cs="Google Sans" w:eastAsia="Google Sans" w:hAnsi="Google Sans"/>
            <w:color w:val="0000ee"/>
            <w:sz w:val="24"/>
            <w:szCs w:val="24"/>
            <w:u w:val="single"/>
            <w:rtl w:val="0"/>
          </w:rPr>
          <w:t xml:space="preserve">https://www.tcgplayer.com/product/184168/yugioh-savage-strike-world-legacy-guardragon</w:t>
        </w:r>
      </w:hyperlink>
      <w:r w:rsidDel="00000000" w:rsidR="00000000" w:rsidRPr="00000000">
        <w:rPr>
          <w:rtl w:val="0"/>
        </w:rPr>
      </w:r>
    </w:p>
    <w:p w:rsidR="00000000" w:rsidDel="00000000" w:rsidP="00000000" w:rsidRDefault="00000000" w:rsidRPr="00000000" w14:paraId="0000010F">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[Question?] Need help understanding guardragon combo (elpy, triple burst, hieratic) and maybe some advice on odd-eyes combos in general : r/Yugioh101 - Reddit, geopend op oktober 28, 2025, </w:t>
      </w:r>
      <w:hyperlink r:id="rId42">
        <w:r w:rsidDel="00000000" w:rsidR="00000000" w:rsidRPr="00000000">
          <w:rPr>
            <w:rFonts w:ascii="Google Sans" w:cs="Google Sans" w:eastAsia="Google Sans" w:hAnsi="Google Sans"/>
            <w:color w:val="0000ee"/>
            <w:sz w:val="24"/>
            <w:szCs w:val="24"/>
            <w:u w:val="single"/>
            <w:rtl w:val="0"/>
          </w:rPr>
          <w:t xml:space="preserve">https://www.reddit.com/r/Yugioh101/comments/fpard7/question_need_help_understanding_guardragon_combo/</w:t>
        </w:r>
      </w:hyperlink>
      <w:r w:rsidDel="00000000" w:rsidR="00000000" w:rsidRPr="00000000">
        <w:rPr>
          <w:rtl w:val="0"/>
        </w:rPr>
      </w:r>
    </w:p>
    <w:p w:rsidR="00000000" w:rsidDel="00000000" w:rsidP="00000000" w:rsidRDefault="00000000" w:rsidRPr="00000000" w14:paraId="00000110">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Guardragon Corewakening - MP20-EN031 - Common - 1st Edition - Lightly Played | eBay, geopend op oktober 28, 2025, </w:t>
      </w:r>
      <w:hyperlink r:id="rId43">
        <w:r w:rsidDel="00000000" w:rsidR="00000000" w:rsidRPr="00000000">
          <w:rPr>
            <w:rFonts w:ascii="Google Sans" w:cs="Google Sans" w:eastAsia="Google Sans" w:hAnsi="Google Sans"/>
            <w:color w:val="0000ee"/>
            <w:sz w:val="24"/>
            <w:szCs w:val="24"/>
            <w:u w:val="single"/>
            <w:rtl w:val="0"/>
          </w:rPr>
          <w:t xml:space="preserve">https://www.ebay.com/itm/317127257853</w:t>
        </w:r>
      </w:hyperlink>
      <w:r w:rsidDel="00000000" w:rsidR="00000000" w:rsidRPr="00000000">
        <w:rPr>
          <w:rtl w:val="0"/>
        </w:rPr>
      </w:r>
    </w:p>
    <w:p w:rsidR="00000000" w:rsidDel="00000000" w:rsidP="00000000" w:rsidRDefault="00000000" w:rsidRPr="00000000" w14:paraId="00000111">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Guardragon Shield | Card Details | Yu-Gi-Oh! Neuron(TRADING ..., geopend op oktober 28, 2025, </w:t>
      </w:r>
      <w:hyperlink r:id="rId44">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https://www.db.yugioh-card.com/yugiohdb/card_search.action?ope=2&amp;cid=14138&amp;request_locale=en</w:t>
        </w:r>
      </w:hyperlink>
      <w:r w:rsidDel="00000000" w:rsidR="00000000" w:rsidRPr="00000000">
        <w:rPr>
          <w:rtl w:val="0"/>
        </w:rPr>
      </w:r>
    </w:p>
    <w:p w:rsidR="00000000" w:rsidDel="00000000" w:rsidP="00000000" w:rsidRDefault="00000000" w:rsidRPr="00000000" w14:paraId="00000112">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World Legacy Guardragon Mardark | How to obtain, Decks &amp; Usage Statistics | Duel Links Meta, geopend op oktober 28, 2025, </w:t>
      </w:r>
      <w:hyperlink r:id="rId45">
        <w:r w:rsidDel="00000000" w:rsidR="00000000" w:rsidRPr="00000000">
          <w:rPr>
            <w:rFonts w:ascii="Google Sans" w:cs="Google Sans" w:eastAsia="Google Sans" w:hAnsi="Google Sans"/>
            <w:color w:val="0000ee"/>
            <w:sz w:val="24"/>
            <w:szCs w:val="24"/>
            <w:u w:val="single"/>
            <w:rtl w:val="0"/>
          </w:rPr>
          <w:t xml:space="preserve">https://www.duellinksmeta.com/cards/World%20Legacy%20Guardragon%20Mardark</w:t>
        </w:r>
      </w:hyperlink>
      <w:r w:rsidDel="00000000" w:rsidR="00000000" w:rsidRPr="00000000">
        <w:rPr>
          <w:rtl w:val="0"/>
        </w:rPr>
      </w:r>
    </w:p>
    <w:p w:rsidR="00000000" w:rsidDel="00000000" w:rsidP="00000000" w:rsidRDefault="00000000" w:rsidRPr="00000000" w14:paraId="00000113">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World Legacy Guardragon Mardark - Dark Neostorm - YuGiOh - TCGplayer.com, geopend op oktober 28, 2025, </w:t>
      </w:r>
      <w:hyperlink r:id="rId46">
        <w:r w:rsidDel="00000000" w:rsidR="00000000" w:rsidRPr="00000000">
          <w:rPr>
            <w:rFonts w:ascii="Google Sans" w:cs="Google Sans" w:eastAsia="Google Sans" w:hAnsi="Google Sans"/>
            <w:color w:val="0000ee"/>
            <w:sz w:val="24"/>
            <w:szCs w:val="24"/>
            <w:u w:val="single"/>
            <w:rtl w:val="0"/>
          </w:rPr>
          <w:t xml:space="preserve">https://www.tcgplayer.com/product/189373/yugioh-dark-neostorm-world-legacy-guardragon-mardark</w:t>
        </w:r>
      </w:hyperlink>
      <w:r w:rsidDel="00000000" w:rsidR="00000000" w:rsidRPr="00000000">
        <w:rPr>
          <w:rtl w:val="0"/>
        </w:rPr>
      </w:r>
    </w:p>
    <w:p w:rsidR="00000000" w:rsidDel="00000000" w:rsidP="00000000" w:rsidRDefault="00000000" w:rsidRPr="00000000" w14:paraId="00000114">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 Card Draconnet Guardragon Combo Tutorial Post Rokket Revolt Structure Deck Combo Yugioh - YouTube, geopend op oktober 28, 2025, </w:t>
      </w:r>
      <w:hyperlink r:id="rId47">
        <w:r w:rsidDel="00000000" w:rsidR="00000000" w:rsidRPr="00000000">
          <w:rPr>
            <w:rFonts w:ascii="Google Sans" w:cs="Google Sans" w:eastAsia="Google Sans" w:hAnsi="Google Sans"/>
            <w:color w:val="0000ee"/>
            <w:sz w:val="24"/>
            <w:szCs w:val="24"/>
            <w:u w:val="single"/>
            <w:rtl w:val="0"/>
          </w:rPr>
          <w:t xml:space="preserve">https://www.youtube.com/watch?v=bT4pjqP4wYA</w:t>
        </w:r>
      </w:hyperlink>
      <w:r w:rsidDel="00000000" w:rsidR="00000000" w:rsidRPr="00000000">
        <w:rPr>
          <w:rtl w:val="0"/>
        </w:rPr>
      </w:r>
    </w:p>
    <w:p w:rsidR="00000000" w:rsidDel="00000000" w:rsidP="00000000" w:rsidRDefault="00000000" w:rsidRPr="00000000" w14:paraId="00000115">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dragon link (January 2025) by Stu - cardcluster, geopend op oktober 28, 2025, </w:t>
      </w:r>
      <w:hyperlink r:id="rId48">
        <w:r w:rsidDel="00000000" w:rsidR="00000000" w:rsidRPr="00000000">
          <w:rPr>
            <w:rFonts w:ascii="Google Sans" w:cs="Google Sans" w:eastAsia="Google Sans" w:hAnsi="Google Sans"/>
            <w:color w:val="0000ee"/>
            <w:sz w:val="24"/>
            <w:szCs w:val="24"/>
            <w:u w:val="single"/>
            <w:rtl w:val="0"/>
          </w:rPr>
          <w:t xml:space="preserve">https://cardcluster.com/deck/3ek8ob</w:t>
        </w:r>
      </w:hyperlink>
      <w:r w:rsidDel="00000000" w:rsidR="00000000" w:rsidRPr="00000000">
        <w:rPr>
          <w:rtl w:val="0"/>
        </w:rPr>
      </w:r>
    </w:p>
    <w:p w:rsidR="00000000" w:rsidDel="00000000" w:rsidP="00000000" w:rsidRDefault="00000000" w:rsidRPr="00000000" w14:paraId="00000116">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Rokket Guardragon/Dragon Link.Deck (March 2021 TCG Format) | Duel Amino, geopend op oktober 28, 2025, </w:t>
      </w:r>
      <w:hyperlink r:id="rId49">
        <w:r w:rsidDel="00000000" w:rsidR="00000000" w:rsidRPr="00000000">
          <w:rPr>
            <w:rFonts w:ascii="Google Sans" w:cs="Google Sans" w:eastAsia="Google Sans" w:hAnsi="Google Sans"/>
            <w:color w:val="0000ee"/>
            <w:sz w:val="24"/>
            <w:szCs w:val="24"/>
            <w:u w:val="single"/>
            <w:rtl w:val="0"/>
          </w:rPr>
          <w:t xml:space="preserve">https://aminoapps.com/c/ygo/page/blog/rokket-guardragon-dragon-link-deck-march-2021-tcg-format/G5LI_nuJNNEX7vN1Po6gVakqYbPJpPz</w:t>
        </w:r>
      </w:hyperlink>
      <w:r w:rsidDel="00000000" w:rsidR="00000000" w:rsidRPr="00000000">
        <w:rPr>
          <w:rtl w:val="0"/>
        </w:rPr>
      </w:r>
    </w:p>
    <w:p w:rsidR="00000000" w:rsidDel="00000000" w:rsidP="00000000" w:rsidRDefault="00000000" w:rsidRPr="00000000" w14:paraId="00000117">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are some essentials for a dragon link deck? : r/masterduel - Reddit, geopend op oktober 28, 2025, </w:t>
      </w:r>
      <w:hyperlink r:id="rId50">
        <w:r w:rsidDel="00000000" w:rsidR="00000000" w:rsidRPr="00000000">
          <w:rPr>
            <w:rFonts w:ascii="Google Sans" w:cs="Google Sans" w:eastAsia="Google Sans" w:hAnsi="Google Sans"/>
            <w:color w:val="0000ee"/>
            <w:sz w:val="24"/>
            <w:szCs w:val="24"/>
            <w:u w:val="single"/>
            <w:rtl w:val="0"/>
          </w:rPr>
          <w:t xml:space="preserve">https://www.reddit.com/r/masterduel/comments/1mwc1at/what_are_some_essentials_for_a_dragon_link_deck/</w:t>
        </w:r>
      </w:hyperlink>
      <w:r w:rsidDel="00000000" w:rsidR="00000000" w:rsidRPr="00000000">
        <w:rPr>
          <w:rtl w:val="0"/>
        </w:rPr>
      </w:r>
    </w:p>
    <w:p w:rsidR="00000000" w:rsidDel="00000000" w:rsidP="00000000" w:rsidRDefault="00000000" w:rsidRPr="00000000" w14:paraId="00000118">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Dragon link combos, need help! : r/Yugioh101 - Reddit, geopend op oktober 28, 2025, </w:t>
      </w:r>
      <w:hyperlink r:id="rId51">
        <w:r w:rsidDel="00000000" w:rsidR="00000000" w:rsidRPr="00000000">
          <w:rPr>
            <w:rFonts w:ascii="Google Sans" w:cs="Google Sans" w:eastAsia="Google Sans" w:hAnsi="Google Sans"/>
            <w:color w:val="0000ee"/>
            <w:sz w:val="24"/>
            <w:szCs w:val="24"/>
            <w:u w:val="single"/>
            <w:rtl w:val="0"/>
          </w:rPr>
          <w:t xml:space="preserve">https://www.reddit.com/r/Yugioh101/comments/10k35vq/dragon_link_combos_need_help/</w:t>
        </w:r>
      </w:hyperlink>
      <w:r w:rsidDel="00000000" w:rsidR="00000000" w:rsidRPr="00000000">
        <w:rPr>
          <w:rtl w:val="0"/>
        </w:rPr>
      </w:r>
    </w:p>
    <w:p w:rsidR="00000000" w:rsidDel="00000000" w:rsidP="00000000" w:rsidRDefault="00000000" w:rsidRPr="00000000" w14:paraId="00000119">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Dragon Link Deck Breakdown | Guides, Decks &amp; Usage Statistics | Master Duel Meta, geopend op oktober 28, 2025, </w:t>
      </w:r>
      <w:hyperlink r:id="rId52">
        <w:r w:rsidDel="00000000" w:rsidR="00000000" w:rsidRPr="00000000">
          <w:rPr>
            <w:rFonts w:ascii="Google Sans" w:cs="Google Sans" w:eastAsia="Google Sans" w:hAnsi="Google Sans"/>
            <w:color w:val="0000ee"/>
            <w:sz w:val="24"/>
            <w:szCs w:val="24"/>
            <w:u w:val="single"/>
            <w:rtl w:val="0"/>
          </w:rPr>
          <w:t xml:space="preserve">https://www.masterduelmeta.com/tier-list/deck-types/Dragon%20Link</w:t>
        </w:r>
      </w:hyperlink>
      <w:r w:rsidDel="00000000" w:rsidR="00000000" w:rsidRPr="00000000">
        <w:rPr>
          <w:rtl w:val="0"/>
        </w:rPr>
      </w:r>
    </w:p>
    <w:p w:rsidR="00000000" w:rsidDel="00000000" w:rsidP="00000000" w:rsidRDefault="00000000" w:rsidRPr="00000000" w14:paraId="0000011A">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World Chalice Guardragon Deck 2024 - Yu-Gi-Oh! Dueling Nexus, geopend op oktober 28, 2025, </w:t>
      </w:r>
      <w:hyperlink r:id="rId53">
        <w:r w:rsidDel="00000000" w:rsidR="00000000" w:rsidRPr="00000000">
          <w:rPr>
            <w:rFonts w:ascii="Google Sans" w:cs="Google Sans" w:eastAsia="Google Sans" w:hAnsi="Google Sans"/>
            <w:color w:val="0000ee"/>
            <w:sz w:val="24"/>
            <w:szCs w:val="24"/>
            <w:u w:val="single"/>
            <w:rtl w:val="0"/>
          </w:rPr>
          <w:t xml:space="preserve">https://duelingnexus.com/blog/world-chalice-guardragon-deck-2024/</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cardcluster.com/card/world-legacy-guardragon" TargetMode="External"/><Relationship Id="rId42" Type="http://schemas.openxmlformats.org/officeDocument/2006/relationships/hyperlink" Target="https://www.reddit.com/r/Yugioh101/comments/fpard7/question_need_help_understanding_guardragon_combo/" TargetMode="External"/><Relationship Id="rId41" Type="http://schemas.openxmlformats.org/officeDocument/2006/relationships/hyperlink" Target="https://www.tcgplayer.com/product/184168/yugioh-savage-strike-world-legacy-guardragon" TargetMode="External"/><Relationship Id="rId44" Type="http://schemas.openxmlformats.org/officeDocument/2006/relationships/hyperlink" Target="https://www.db.yugioh-card.com/yugiohdb/card_search.action?ope=2&amp;cid=14138&amp;request_locale=en" TargetMode="External"/><Relationship Id="rId43" Type="http://schemas.openxmlformats.org/officeDocument/2006/relationships/hyperlink" Target="https://www.ebay.com/itm/317127257853" TargetMode="External"/><Relationship Id="rId46" Type="http://schemas.openxmlformats.org/officeDocument/2006/relationships/hyperlink" Target="https://www.tcgplayer.com/product/189373/yugioh-dark-neostorm-world-legacy-guardragon-mardark" TargetMode="External"/><Relationship Id="rId45" Type="http://schemas.openxmlformats.org/officeDocument/2006/relationships/hyperlink" Target="https://www.duellinksmeta.com/cards/World%20Legacy%20Guardragon%20Mardark"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wargamer.com/yugioh-trading-card-game/yu-gi-oh-banlist" TargetMode="External"/><Relationship Id="rId48" Type="http://schemas.openxmlformats.org/officeDocument/2006/relationships/hyperlink" Target="https://cardcluster.com/deck/3ek8ob" TargetMode="External"/><Relationship Id="rId47" Type="http://schemas.openxmlformats.org/officeDocument/2006/relationships/hyperlink" Target="https://www.youtube.com/watch?v=bT4pjqP4wYA" TargetMode="External"/><Relationship Id="rId49" Type="http://schemas.openxmlformats.org/officeDocument/2006/relationships/hyperlink" Target="https://aminoapps.com/c/ygo/page/blog/rokket-guardragon-dragon-link-deck-march-2021-tcg-format/G5LI_nuJNNEX7vN1Po6gVakqYbPJpPz" TargetMode="External"/><Relationship Id="rId5" Type="http://schemas.openxmlformats.org/officeDocument/2006/relationships/styles" Target="styles.xml"/><Relationship Id="rId6" Type="http://schemas.openxmlformats.org/officeDocument/2006/relationships/hyperlink" Target="https://cardcluster.com/series/guardragon/sets" TargetMode="External"/><Relationship Id="rId7" Type="http://schemas.openxmlformats.org/officeDocument/2006/relationships/hyperlink" Target="https://www.tcgplayer.com/product/184120/yugioh-savage-strike-guardragon-promineses" TargetMode="External"/><Relationship Id="rId8" Type="http://schemas.openxmlformats.org/officeDocument/2006/relationships/hyperlink" Target="https://toywiz.com/yugioh-savage-strike-super-rare-guardragon-elpy-sast-en051/" TargetMode="External"/><Relationship Id="rId31" Type="http://schemas.openxmlformats.org/officeDocument/2006/relationships/hyperlink" Target="https://duelingnexus.com/wiki/Guardragon_Garmides" TargetMode="External"/><Relationship Id="rId30" Type="http://schemas.openxmlformats.org/officeDocument/2006/relationships/hyperlink" Target="https://www.tcgplayer.com/product/184119/yugioh-savage-strike-guardragon-garmides" TargetMode="External"/><Relationship Id="rId33" Type="http://schemas.openxmlformats.org/officeDocument/2006/relationships/hyperlink" Target="https://ygoreviews.wordpress.com/2020/09/08/guardragon-promineses/" TargetMode="External"/><Relationship Id="rId32" Type="http://schemas.openxmlformats.org/officeDocument/2006/relationships/hyperlink" Target="https://www.masterduelmeta.com/cards/Guardragon%20Promineses" TargetMode="External"/><Relationship Id="rId35" Type="http://schemas.openxmlformats.org/officeDocument/2006/relationships/hyperlink" Target="https://www.tcgplayer.com/product/184121/yugioh-savage-strike-guardragon-andrake" TargetMode="External"/><Relationship Id="rId34" Type="http://schemas.openxmlformats.org/officeDocument/2006/relationships/hyperlink" Target="https://www.tcgplayer.com/product/220687/yugioh-2020-tin-of-lost-memories-guardragon-andrake?Printing=1st+Edition&amp;page=1" TargetMode="External"/><Relationship Id="rId37" Type="http://schemas.openxmlformats.org/officeDocument/2006/relationships/hyperlink" Target="https://facetofacegames.com/products/guardragon-andrake-sast-en015-rare-unlimited" TargetMode="External"/><Relationship Id="rId36" Type="http://schemas.openxmlformats.org/officeDocument/2006/relationships/hyperlink" Target="https://cardcluster.com/card/guardragon-andrake" TargetMode="External"/><Relationship Id="rId39" Type="http://schemas.openxmlformats.org/officeDocument/2006/relationships/hyperlink" Target="https://www.db.yugioh-card.com/yugiohdb/card_search.action?ope=2&amp;cid=14139" TargetMode="External"/><Relationship Id="rId38" Type="http://schemas.openxmlformats.org/officeDocument/2006/relationships/hyperlink" Target="https://www.brickheadscollectables.com/products/6990577-sast-en015-rare" TargetMode="External"/><Relationship Id="rId20" Type="http://schemas.openxmlformats.org/officeDocument/2006/relationships/hyperlink" Target="https://www.tcgjapan.com/pisty-the-guardragon-sast-jp052-secret-rare/" TargetMode="External"/><Relationship Id="rId22" Type="http://schemas.openxmlformats.org/officeDocument/2006/relationships/hyperlink" Target="https://www.tcgplayer.com/product/184158/yugioh-savage-strike-guardragon-pisty" TargetMode="External"/><Relationship Id="rId21" Type="http://schemas.openxmlformats.org/officeDocument/2006/relationships/hyperlink" Target="https://toywiz.com/yugioh-savage-strike-super-rare-guardragon-pisty-sast-en052/" TargetMode="External"/><Relationship Id="rId24" Type="http://schemas.openxmlformats.org/officeDocument/2006/relationships/hyperlink" Target="https://duelingnexus.com/blog/dragon-link-deck-2025/" TargetMode="External"/><Relationship Id="rId23" Type="http://schemas.openxmlformats.org/officeDocument/2006/relationships/hyperlink" Target="https://www.masterduelmeta.com/articles/guides/dragon-link-guide-newt" TargetMode="External"/><Relationship Id="rId26" Type="http://schemas.openxmlformats.org/officeDocument/2006/relationships/hyperlink" Target="https://www.masterduelmeta.com/cards/Guardragon%20Justicia" TargetMode="External"/><Relationship Id="rId25" Type="http://schemas.openxmlformats.org/officeDocument/2006/relationships/hyperlink" Target="https://www.db.yugioh-card.com/yugiohdb/card_search.action?ope=2&amp;cid=14130" TargetMode="External"/><Relationship Id="rId28" Type="http://schemas.openxmlformats.org/officeDocument/2006/relationships/hyperlink" Target="https://www.db.yugioh-card.com/yugiohdb/card_search.action?ope=2&amp;cid=14089&amp;request_locale=en" TargetMode="External"/><Relationship Id="rId27" Type="http://schemas.openxmlformats.org/officeDocument/2006/relationships/hyperlink" Target="https://www.tcgplayer.com/product/184118/yugioh-savage-strike-guardragon-justicia" TargetMode="External"/><Relationship Id="rId29" Type="http://schemas.openxmlformats.org/officeDocument/2006/relationships/hyperlink" Target="https://duelingnexus.com/wiki/Guardragon_Corewakening" TargetMode="External"/><Relationship Id="rId51" Type="http://schemas.openxmlformats.org/officeDocument/2006/relationships/hyperlink" Target="https://www.reddit.com/r/Yugioh101/comments/10k35vq/dragon_link_combos_need_help/" TargetMode="External"/><Relationship Id="rId50" Type="http://schemas.openxmlformats.org/officeDocument/2006/relationships/hyperlink" Target="https://www.reddit.com/r/masterduel/comments/1mwc1at/what_are_some_essentials_for_a_dragon_link_deck/" TargetMode="External"/><Relationship Id="rId53" Type="http://schemas.openxmlformats.org/officeDocument/2006/relationships/hyperlink" Target="https://duelingnexus.com/blog/world-chalice-guardragon-deck-2024/" TargetMode="External"/><Relationship Id="rId52" Type="http://schemas.openxmlformats.org/officeDocument/2006/relationships/hyperlink" Target="https://www.masterduelmeta.com/tier-list/deck-types/Dragon%20Link" TargetMode="External"/><Relationship Id="rId11" Type="http://schemas.openxmlformats.org/officeDocument/2006/relationships/hyperlink" Target="https://www.konami.com/yugioh/worldchampionship/2025/data/limitregulation-tcg.pdf" TargetMode="External"/><Relationship Id="rId10" Type="http://schemas.openxmlformats.org/officeDocument/2006/relationships/hyperlink" Target="https://www.yugioh-card.com/eu/play/forbidden-and-limited-list/" TargetMode="External"/><Relationship Id="rId13" Type="http://schemas.openxmlformats.org/officeDocument/2006/relationships/hyperlink" Target="https://cardcluster.com/decks/guardragon" TargetMode="External"/><Relationship Id="rId12" Type="http://schemas.openxmlformats.org/officeDocument/2006/relationships/hyperlink" Target="https://www.yugiohcardguide.com/ban-list/limited-and-forbidden-card-list.html" TargetMode="External"/><Relationship Id="rId15" Type="http://schemas.openxmlformats.org/officeDocument/2006/relationships/hyperlink" Target="https://www.youtube.com/watch?v=jcGbPVZ6ynU" TargetMode="External"/><Relationship Id="rId14" Type="http://schemas.openxmlformats.org/officeDocument/2006/relationships/hyperlink" Target="https://www.tcgplayer.com/content/article/How-To-Play-Your-Guide-To-Dragon-Link/5897e094-3313-42e5-bd6b-9a882bb8dfb6/" TargetMode="External"/><Relationship Id="rId17" Type="http://schemas.openxmlformats.org/officeDocument/2006/relationships/hyperlink" Target="https://www.reddit.com/r/Yugioh101/comments/g1ihr9/how_does_the_pistyelpy_guardragon_combo_works/" TargetMode="External"/><Relationship Id="rId16" Type="http://schemas.openxmlformats.org/officeDocument/2006/relationships/hyperlink" Target="https://www.reddit.com/r/yugioh/comments/ajoove/guardragons_but_a_pure_build/" TargetMode="External"/><Relationship Id="rId19" Type="http://schemas.openxmlformats.org/officeDocument/2006/relationships/hyperlink" Target="https://www.db.yugioh-card.com/yugiohdb/card_search.action?ope=2&amp;cid=14129&amp;request_locale=en" TargetMode="External"/><Relationship Id="rId18" Type="http://schemas.openxmlformats.org/officeDocument/2006/relationships/hyperlink" Target="https://www.tcgplayer.com/product/220698/yugioh-2020-tin-of-lost-memories-guardragon-pisty"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